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5D" w:rsidRDefault="00EA5B5D" w:rsidP="00F5425E">
      <w:pPr>
        <w:jc w:val="both"/>
        <w:rPr>
          <w:rFonts w:ascii="MAC C Times" w:hAnsi="MAC C Times"/>
        </w:rPr>
      </w:pPr>
      <w:proofErr w:type="spellStart"/>
      <w:proofErr w:type="gramStart"/>
      <w:r>
        <w:rPr>
          <w:rFonts w:ascii="MAC C Times" w:hAnsi="MAC C Times"/>
        </w:rPr>
        <w:t>Arh</w:t>
      </w:r>
      <w:proofErr w:type="spellEnd"/>
      <w:r>
        <w:rPr>
          <w:rFonts w:ascii="MAC C Times" w:hAnsi="MAC C Times"/>
        </w:rPr>
        <w:t>.</w:t>
      </w:r>
      <w:proofErr w:type="gram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Broj</w:t>
      </w:r>
      <w:proofErr w:type="spellEnd"/>
      <w:r>
        <w:rPr>
          <w:rFonts w:ascii="MAC C Times" w:hAnsi="MAC C Times"/>
        </w:rPr>
        <w:t xml:space="preserve"> 08-1322/1 od 22.12.2023</w:t>
      </w:r>
      <w:bookmarkStart w:id="0" w:name="_GoBack"/>
      <w:bookmarkEnd w:id="0"/>
    </w:p>
    <w:p w:rsidR="00F5425E" w:rsidRDefault="00F5425E" w:rsidP="00F5425E">
      <w:pPr>
        <w:jc w:val="both"/>
        <w:rPr>
          <w:rFonts w:ascii="MAC C Times" w:hAnsi="MAC C Times"/>
        </w:rPr>
      </w:pPr>
      <w:proofErr w:type="spellStart"/>
      <w:r>
        <w:rPr>
          <w:rFonts w:ascii="MAC C Times" w:hAnsi="MAC C Times"/>
        </w:rPr>
        <w:t>Soglasno</w:t>
      </w:r>
      <w:proofErr w:type="spellEnd"/>
      <w:r>
        <w:rPr>
          <w:rFonts w:ascii="MAC C Times" w:hAnsi="MAC C Times"/>
        </w:rPr>
        <w:t xml:space="preserve"> ~</w:t>
      </w:r>
      <w:proofErr w:type="spellStart"/>
      <w:r>
        <w:rPr>
          <w:rFonts w:ascii="MAC C Times" w:hAnsi="MAC C Times"/>
        </w:rPr>
        <w:t>len</w:t>
      </w:r>
      <w:proofErr w:type="spellEnd"/>
      <w:r>
        <w:rPr>
          <w:rFonts w:ascii="MAC C Times" w:hAnsi="MAC C Times"/>
        </w:rPr>
        <w:t xml:space="preserve"> 27 </w:t>
      </w:r>
      <w:proofErr w:type="spellStart"/>
      <w:r>
        <w:rPr>
          <w:rFonts w:ascii="MAC C Times" w:hAnsi="MAC C Times"/>
        </w:rPr>
        <w:t>stav</w:t>
      </w:r>
      <w:proofErr w:type="spellEnd"/>
      <w:r>
        <w:rPr>
          <w:rFonts w:ascii="MAC C Times" w:hAnsi="MAC C Times"/>
        </w:rPr>
        <w:t xml:space="preserve"> 4 </w:t>
      </w:r>
      <w:proofErr w:type="spellStart"/>
      <w:r>
        <w:rPr>
          <w:rFonts w:ascii="MAC C Times" w:hAnsi="MAC C Times"/>
        </w:rPr>
        <w:t>i</w:t>
      </w:r>
      <w:proofErr w:type="spellEnd"/>
      <w:r>
        <w:rPr>
          <w:rFonts w:ascii="MAC C Times" w:hAnsi="MAC C Times"/>
        </w:rPr>
        <w:t xml:space="preserve"> 5  od </w:t>
      </w:r>
      <w:proofErr w:type="spellStart"/>
      <w:r>
        <w:rPr>
          <w:rFonts w:ascii="MAC C Times" w:hAnsi="MAC C Times"/>
        </w:rPr>
        <w:t>Zakonot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finansirawe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edinicite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lokalna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samouprava</w:t>
      </w:r>
      <w:proofErr w:type="spellEnd"/>
      <w:r>
        <w:rPr>
          <w:rFonts w:ascii="MAC C Times" w:hAnsi="MAC C Times"/>
        </w:rPr>
        <w:t xml:space="preserve"> </w:t>
      </w:r>
      <w:r w:rsidR="00091881">
        <w:rPr>
          <w:lang w:val="mk-MK"/>
        </w:rPr>
        <w:t xml:space="preserve">(Службен весник на РМ број 61/04,96/04,67/07,156/09,47/11,192/15,209/18 и Службен весник на РСМ број 244/19,53/21,77/21,150/21 и 173/22 </w:t>
      </w:r>
      <w:r>
        <w:rPr>
          <w:rFonts w:ascii="MAC C Times" w:hAnsi="MAC C Times"/>
        </w:rPr>
        <w:t xml:space="preserve">, </w:t>
      </w:r>
      <w:proofErr w:type="spellStart"/>
      <w:r>
        <w:rPr>
          <w:rFonts w:ascii="MAC C Times" w:hAnsi="MAC C Times"/>
        </w:rPr>
        <w:t>Sovetot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Op{</w:t>
      </w:r>
      <w:proofErr w:type="spellStart"/>
      <w:r>
        <w:rPr>
          <w:rFonts w:ascii="MAC C Times" w:hAnsi="MAC C Times"/>
        </w:rPr>
        <w:t>tina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Zrnovci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 </w:t>
      </w:r>
      <w:r w:rsidR="00C72CB5">
        <w:rPr>
          <w:rFonts w:ascii="MAC C Times" w:hAnsi="MAC C Times"/>
        </w:rPr>
        <w:t>34</w:t>
      </w:r>
      <w:r w:rsidR="004F0DFC">
        <w:rPr>
          <w:rFonts w:ascii="MAC C Times" w:hAnsi="MAC C Times"/>
        </w:rPr>
        <w:t>-ta</w:t>
      </w:r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sednica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odr`ana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 </w:t>
      </w:r>
      <w:r w:rsidR="00C72CB5">
        <w:rPr>
          <w:rFonts w:ascii="MAC C Times" w:hAnsi="MAC C Times"/>
        </w:rPr>
        <w:t>22.12.2023</w:t>
      </w:r>
      <w:r w:rsidR="000C2991">
        <w:rPr>
          <w:lang w:val="mk-MK"/>
        </w:rPr>
        <w:t xml:space="preserve"> </w:t>
      </w:r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godina</w:t>
      </w:r>
      <w:proofErr w:type="spellEnd"/>
      <w:r>
        <w:rPr>
          <w:rFonts w:ascii="MAC C Times" w:hAnsi="MAC C Times"/>
        </w:rPr>
        <w:t xml:space="preserve"> , </w:t>
      </w:r>
      <w:proofErr w:type="spellStart"/>
      <w:r>
        <w:rPr>
          <w:rFonts w:ascii="MAC C Times" w:hAnsi="MAC C Times"/>
        </w:rPr>
        <w:t>donese</w:t>
      </w:r>
      <w:proofErr w:type="spellEnd"/>
      <w:r>
        <w:rPr>
          <w:rFonts w:ascii="MAC C Times" w:hAnsi="MAC C Times"/>
        </w:rPr>
        <w:t>:</w:t>
      </w:r>
    </w:p>
    <w:p w:rsidR="00F5425E" w:rsidRDefault="00F5425E" w:rsidP="00F5425E">
      <w:pPr>
        <w:jc w:val="both"/>
        <w:rPr>
          <w:rFonts w:ascii="MAC C Times" w:hAnsi="MAC C Times"/>
        </w:rPr>
      </w:pPr>
    </w:p>
    <w:p w:rsidR="006F166C" w:rsidRPr="003C663B" w:rsidRDefault="005C5E19" w:rsidP="00F5425E">
      <w:pPr>
        <w:jc w:val="center"/>
        <w:rPr>
          <w:rFonts w:ascii="Cambria" w:hAnsi="Cambria"/>
          <w:b/>
          <w:sz w:val="24"/>
          <w:szCs w:val="24"/>
          <w:lang w:val="mk-MK"/>
        </w:rPr>
      </w:pPr>
      <w:r w:rsidRPr="003C663B">
        <w:rPr>
          <w:rFonts w:ascii="Cambria" w:hAnsi="Cambria"/>
          <w:b/>
          <w:sz w:val="24"/>
          <w:szCs w:val="24"/>
          <w:lang w:val="mk-MK"/>
        </w:rPr>
        <w:t xml:space="preserve"> </w:t>
      </w:r>
      <w:r w:rsidR="00CA079A" w:rsidRPr="003C663B">
        <w:rPr>
          <w:rFonts w:ascii="Cambria" w:hAnsi="Cambria"/>
          <w:b/>
          <w:sz w:val="24"/>
          <w:szCs w:val="24"/>
          <w:lang w:val="mk-MK"/>
        </w:rPr>
        <w:t>БУЏЕТСК</w:t>
      </w:r>
      <w:r w:rsidRPr="003C663B">
        <w:rPr>
          <w:rFonts w:ascii="Cambria" w:hAnsi="Cambria"/>
          <w:b/>
          <w:sz w:val="24"/>
          <w:szCs w:val="24"/>
          <w:lang w:val="mk-MK"/>
        </w:rPr>
        <w:t xml:space="preserve">И </w:t>
      </w:r>
      <w:r w:rsidR="00CA079A" w:rsidRPr="003C663B">
        <w:rPr>
          <w:rFonts w:ascii="Cambria" w:hAnsi="Cambria"/>
          <w:b/>
          <w:sz w:val="24"/>
          <w:szCs w:val="24"/>
          <w:lang w:val="mk-MK"/>
        </w:rPr>
        <w:t xml:space="preserve"> КАЛЕНДАР</w:t>
      </w:r>
      <w:r w:rsidR="003C663B" w:rsidRPr="003C663B">
        <w:rPr>
          <w:rFonts w:ascii="Cambria" w:hAnsi="Cambria"/>
          <w:b/>
          <w:sz w:val="24"/>
          <w:szCs w:val="24"/>
          <w:lang w:val="mk-MK"/>
        </w:rPr>
        <w:t xml:space="preserve"> </w:t>
      </w:r>
      <w:r w:rsidR="00091881">
        <w:rPr>
          <w:rFonts w:ascii="Cambria" w:hAnsi="Cambria"/>
          <w:b/>
          <w:sz w:val="24"/>
          <w:szCs w:val="24"/>
          <w:lang w:val="mk-MK"/>
        </w:rPr>
        <w:t>за подготовка и донесување на Буџетот на Општина Зрновци</w:t>
      </w:r>
      <w:r w:rsidR="00E83498">
        <w:rPr>
          <w:rFonts w:ascii="Cambria" w:hAnsi="Cambria"/>
          <w:b/>
          <w:sz w:val="24"/>
          <w:szCs w:val="24"/>
          <w:lang w:val="mk-MK"/>
        </w:rPr>
        <w:t xml:space="preserve"> - за </w:t>
      </w:r>
      <w:r w:rsidR="003C663B" w:rsidRPr="003C663B">
        <w:rPr>
          <w:rFonts w:ascii="Cambria" w:hAnsi="Cambria"/>
          <w:b/>
          <w:sz w:val="24"/>
          <w:szCs w:val="24"/>
          <w:lang w:val="mk-MK"/>
        </w:rPr>
        <w:t xml:space="preserve"> 202</w:t>
      </w:r>
      <w:r w:rsidR="002513D5">
        <w:rPr>
          <w:rFonts w:ascii="Cambria" w:hAnsi="Cambria"/>
          <w:b/>
          <w:sz w:val="24"/>
          <w:szCs w:val="24"/>
        </w:rPr>
        <w:t>4</w:t>
      </w:r>
      <w:r w:rsidR="003C663B" w:rsidRPr="003C663B">
        <w:rPr>
          <w:rFonts w:ascii="Cambria" w:hAnsi="Cambria"/>
          <w:b/>
          <w:sz w:val="24"/>
          <w:szCs w:val="24"/>
          <w:lang w:val="mk-MK"/>
        </w:rPr>
        <w:t xml:space="preserve"> </w:t>
      </w:r>
      <w:r w:rsidR="00E83498">
        <w:rPr>
          <w:rFonts w:ascii="Cambria" w:hAnsi="Cambria"/>
          <w:b/>
          <w:sz w:val="24"/>
          <w:szCs w:val="24"/>
          <w:lang w:val="mk-MK"/>
        </w:rPr>
        <w:t>година</w:t>
      </w:r>
    </w:p>
    <w:p w:rsidR="00F72B1D" w:rsidRDefault="00F72B1D" w:rsidP="00127D4E">
      <w:pPr>
        <w:rPr>
          <w:rFonts w:ascii="Cambria" w:hAnsi="Cambria"/>
          <w:b/>
          <w:sz w:val="34"/>
          <w:szCs w:val="34"/>
          <w:lang w:val="mk-MK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178"/>
        <w:gridCol w:w="4860"/>
        <w:gridCol w:w="2520"/>
      </w:tblGrid>
      <w:tr w:rsidR="00B26147" w:rsidRPr="00127D4E" w:rsidTr="00AF02AA">
        <w:tc>
          <w:tcPr>
            <w:tcW w:w="2178" w:type="dxa"/>
            <w:shd w:val="clear" w:color="auto" w:fill="D9E2F3" w:themeFill="accent1" w:themeFillTint="33"/>
          </w:tcPr>
          <w:p w:rsidR="00F72B1D" w:rsidRPr="00DC6F97" w:rsidRDefault="001B1432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Датум</w:t>
            </w:r>
          </w:p>
        </w:tc>
        <w:tc>
          <w:tcPr>
            <w:tcW w:w="4860" w:type="dxa"/>
          </w:tcPr>
          <w:p w:rsidR="00F72B1D" w:rsidRPr="00127D4E" w:rsidRDefault="00F75C92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Буџетски активности</w:t>
            </w:r>
          </w:p>
        </w:tc>
        <w:tc>
          <w:tcPr>
            <w:tcW w:w="2520" w:type="dxa"/>
          </w:tcPr>
          <w:p w:rsidR="00F72B1D" w:rsidRPr="00127D4E" w:rsidRDefault="00A52EAD" w:rsidP="00127D4E">
            <w:pPr>
              <w:ind w:left="-110"/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Одговорнос</w:t>
            </w:r>
            <w:r w:rsidR="00692BD7" w:rsidRPr="00127D4E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т</w:t>
            </w:r>
          </w:p>
        </w:tc>
      </w:tr>
      <w:tr w:rsidR="002513D5" w:rsidRPr="00127D4E" w:rsidTr="00AF02AA">
        <w:tc>
          <w:tcPr>
            <w:tcW w:w="2178" w:type="dxa"/>
            <w:shd w:val="clear" w:color="auto" w:fill="D9E2F3" w:themeFill="accent1" w:themeFillTint="33"/>
          </w:tcPr>
          <w:p w:rsidR="002513D5" w:rsidRPr="002513D5" w:rsidRDefault="002513D5" w:rsidP="002513D5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2513D5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Декември/јануари</w:t>
            </w:r>
          </w:p>
        </w:tc>
        <w:tc>
          <w:tcPr>
            <w:tcW w:w="4860" w:type="dxa"/>
          </w:tcPr>
          <w:p w:rsidR="002513D5" w:rsidRPr="002513D5" w:rsidRDefault="002513D5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2513D5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Советот на Општината го донесува буџетскиот календар</w:t>
            </w:r>
          </w:p>
        </w:tc>
        <w:tc>
          <w:tcPr>
            <w:tcW w:w="2520" w:type="dxa"/>
          </w:tcPr>
          <w:p w:rsidR="002513D5" w:rsidRPr="002513D5" w:rsidRDefault="002513D5" w:rsidP="00127D4E">
            <w:pPr>
              <w:ind w:left="-110"/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2513D5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Општинска администрација/Совет на општината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E4323D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1 </w:t>
            </w:r>
            <w:r w:rsidR="00A779DC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Ј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ануари</w:t>
            </w:r>
          </w:p>
        </w:tc>
        <w:tc>
          <w:tcPr>
            <w:tcW w:w="4860" w:type="dxa"/>
          </w:tcPr>
          <w:p w:rsidR="00BC308A" w:rsidRPr="00127D4E" w:rsidRDefault="00BC308A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Започнува новата буџетска година</w:t>
            </w:r>
          </w:p>
        </w:tc>
        <w:tc>
          <w:tcPr>
            <w:tcW w:w="2520" w:type="dxa"/>
          </w:tcPr>
          <w:p w:rsidR="00BC308A" w:rsidRPr="00127D4E" w:rsidRDefault="00BC308A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A779DC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Ј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ануари</w:t>
            </w:r>
          </w:p>
        </w:tc>
        <w:tc>
          <w:tcPr>
            <w:tcW w:w="4860" w:type="dxa"/>
            <w:shd w:val="clear" w:color="auto" w:fill="FFFFFF" w:themeFill="background1"/>
          </w:tcPr>
          <w:p w:rsidR="00BC308A" w:rsidRPr="00127D4E" w:rsidRDefault="00BC308A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Објавување на донесениот буџет од</w:t>
            </w:r>
            <w:r w:rsidR="004A32D4">
              <w:rPr>
                <w:rFonts w:ascii="Cambria" w:hAnsi="Cambria" w:cs="Arial"/>
                <w:sz w:val="20"/>
                <w:szCs w:val="20"/>
                <w:lang w:val="mk-MK"/>
              </w:rPr>
              <w:t xml:space="preserve"> тековната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 година на општинската веб страница и споделување со јавноста</w:t>
            </w:r>
          </w:p>
        </w:tc>
        <w:tc>
          <w:tcPr>
            <w:tcW w:w="2520" w:type="dxa"/>
            <w:shd w:val="clear" w:color="auto" w:fill="FFFFFF" w:themeFill="background1"/>
          </w:tcPr>
          <w:p w:rsidR="00BC308A" w:rsidRPr="00127D4E" w:rsidRDefault="00BC308A" w:rsidP="00E4323D">
            <w:pPr>
              <w:ind w:left="1083" w:hanging="1103"/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Општинска</w:t>
            </w:r>
          </w:p>
          <w:p w:rsidR="00BC308A" w:rsidRPr="00127D4E" w:rsidRDefault="00BC308A" w:rsidP="00E4323D">
            <w:pPr>
              <w:ind w:left="-20" w:firstLine="38"/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администрација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AC7FE0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Ј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ануари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BC308A" w:rsidRPr="00127D4E" w:rsidRDefault="000D6FEA" w:rsidP="00127D4E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Подготовка и д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>оставување на кварталните извештаи(К1,К2 и К3) за 4 квартал од претходната година со образложение за извршување на буџетот  до Министерство за финансии и Совет на општина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C308A" w:rsidRPr="00127D4E" w:rsidRDefault="00BC308A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Градоначалник, Сектор/Одделение за финансиски прашања</w:t>
            </w:r>
          </w:p>
        </w:tc>
      </w:tr>
      <w:tr w:rsidR="00607B21" w:rsidRPr="00127D4E" w:rsidTr="00AF02AA">
        <w:tc>
          <w:tcPr>
            <w:tcW w:w="2178" w:type="dxa"/>
            <w:shd w:val="clear" w:color="auto" w:fill="D9E2F3" w:themeFill="accent1" w:themeFillTint="33"/>
          </w:tcPr>
          <w:p w:rsidR="00607B21" w:rsidRPr="00DC6F97" w:rsidRDefault="00607B21" w:rsidP="00127D4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15 дена по истекот на </w:t>
            </w:r>
            <w:r w:rsidR="002C5F4F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секој месец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607B21" w:rsidRPr="002C5F4F" w:rsidRDefault="00607B21" w:rsidP="00127D4E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2C5F4F">
              <w:rPr>
                <w:rFonts w:ascii="Cambria" w:hAnsi="Cambria" w:cs="Arial"/>
                <w:sz w:val="20"/>
                <w:szCs w:val="20"/>
                <w:lang w:val="mk-MK"/>
              </w:rPr>
              <w:t>Месечни извештаи на општинските буџетски корисници до општината со образложение за извршувањето на нивните финансиски планови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607B21" w:rsidRPr="002C5F4F" w:rsidRDefault="00607B21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2C5F4F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Општински буџетски корисници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2C5F4F" w:rsidP="00D10C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Н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ајдоцна до 15 март 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BC308A" w:rsidRPr="00127D4E" w:rsidRDefault="00BC308A" w:rsidP="00127D4E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Се донесува </w:t>
            </w:r>
            <w:r w:rsidR="002C5F4F">
              <w:rPr>
                <w:rFonts w:ascii="Cambria" w:hAnsi="Cambria" w:cs="Arial"/>
                <w:sz w:val="20"/>
                <w:szCs w:val="20"/>
                <w:lang w:val="mk-MK"/>
              </w:rPr>
              <w:t>Г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одишната сметка </w:t>
            </w:r>
            <w:r w:rsidR="002357AE" w:rsidRPr="00127D4E">
              <w:rPr>
                <w:rFonts w:ascii="Cambria" w:hAnsi="Cambria" w:cs="Arial"/>
                <w:sz w:val="20"/>
                <w:szCs w:val="20"/>
                <w:lang w:val="mk-MK"/>
              </w:rPr>
              <w:t>на буџетот</w:t>
            </w:r>
            <w:r w:rsidR="00D10C4E">
              <w:rPr>
                <w:rFonts w:ascii="Cambria" w:hAnsi="Cambria" w:cs="Arial"/>
                <w:sz w:val="20"/>
                <w:szCs w:val="20"/>
                <w:lang w:val="mk-MK"/>
              </w:rPr>
              <w:t xml:space="preserve"> на Општината за претходната година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C308A" w:rsidRPr="00127D4E" w:rsidRDefault="00BC308A" w:rsidP="00127D4E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Совет на општина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2C5F4F" w:rsidP="00D10C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Н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ајдоцна до 31 март 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BC308A" w:rsidRPr="00127D4E" w:rsidRDefault="00BC308A" w:rsidP="00127D4E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Годишната сметка </w:t>
            </w:r>
            <w:r w:rsidR="002357AE"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на буџетот 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се доставува до Министертвото за финансии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C308A" w:rsidRPr="00127D4E" w:rsidRDefault="00BC308A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Градоначалникот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AC7FE0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bookmarkStart w:id="1" w:name="_Hlk115182103"/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Април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BC308A" w:rsidRPr="00127D4E" w:rsidRDefault="000D6FEA" w:rsidP="003F576A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Подготовка и доставување на кварталните извештаи(К1,К2 и К3) за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 1 квартал од тековната година со образложение за извршување на буџетот  до Министерство за финансии и Совет на општина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C308A" w:rsidRPr="00127D4E" w:rsidRDefault="00BC308A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Градоначалник, Сектор/Одделение за финанси</w:t>
            </w:r>
            <w:r w:rsidR="00954277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и</w:t>
            </w:r>
          </w:p>
        </w:tc>
      </w:tr>
      <w:tr w:rsidR="002513D5" w:rsidRPr="00127D4E" w:rsidTr="00AF02AA">
        <w:tc>
          <w:tcPr>
            <w:tcW w:w="2178" w:type="dxa"/>
            <w:shd w:val="clear" w:color="auto" w:fill="D9E2F3" w:themeFill="accent1" w:themeFillTint="33"/>
          </w:tcPr>
          <w:p w:rsidR="002513D5" w:rsidRDefault="002513D5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Април/мај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2513D5" w:rsidRPr="00127D4E" w:rsidRDefault="002513D5" w:rsidP="002513D5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Советот на Општината разгледува развојни документи и започнува процесот за подготовка на Планот на програмите за развој за наредната фискална година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513D5" w:rsidRPr="00127D4E" w:rsidRDefault="002513D5" w:rsidP="002513D5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Совет/општинска администрација</w:t>
            </w:r>
          </w:p>
        </w:tc>
      </w:tr>
      <w:bookmarkEnd w:id="1"/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AC7FE0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Јули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BC308A" w:rsidRPr="00127D4E" w:rsidRDefault="00702C12" w:rsidP="003F576A">
            <w:pPr>
              <w:rPr>
                <w:rFonts w:ascii="Cambria" w:hAnsi="Cambria" w:cs="Arial"/>
                <w:sz w:val="20"/>
                <w:szCs w:val="20"/>
                <w:highlight w:val="yellow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Подготовка и доставување на кварталните извештаи (К1,К2 и К3) за 2 квартал од тековната година</w:t>
            </w:r>
            <w:r w:rsidR="00FA1C9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>со образложение за извршување на буџетот  до Министерство за финансии и Совет на општина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C308A" w:rsidRPr="00127D4E" w:rsidRDefault="00BC308A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Градоначалник, Сектор/Одделение за финансиски прашања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2513D5" w:rsidP="002513D5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Август/</w:t>
            </w:r>
            <w:r w:rsidR="007619A4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С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ептември</w:t>
            </w:r>
          </w:p>
        </w:tc>
        <w:tc>
          <w:tcPr>
            <w:tcW w:w="4860" w:type="dxa"/>
          </w:tcPr>
          <w:p w:rsidR="00BC308A" w:rsidRPr="00127D4E" w:rsidRDefault="007619A4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С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е анализираатрезултатите/ реализацијата на програмите/проектите од претходниот период ,  и потребата за нивно унапредување, дополнување, продолжување/прекинување итн..  По потреба се реализираат </w:t>
            </w:r>
            <w:r w:rsidR="001B39B5">
              <w:rPr>
                <w:rFonts w:ascii="Cambria" w:hAnsi="Cambria" w:cs="Arial"/>
                <w:sz w:val="20"/>
                <w:szCs w:val="20"/>
                <w:lang w:val="mk-MK"/>
              </w:rPr>
              <w:t>првични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 форумски 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lastRenderedPageBreak/>
              <w:t>сесии/консултативни средби со граѓаните.</w:t>
            </w:r>
          </w:p>
        </w:tc>
        <w:tc>
          <w:tcPr>
            <w:tcW w:w="2520" w:type="dxa"/>
          </w:tcPr>
          <w:p w:rsidR="00BC308A" w:rsidRPr="001B39B5" w:rsidRDefault="001B39B5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1B39B5">
              <w:rPr>
                <w:rFonts w:ascii="Cambria" w:hAnsi="Cambria" w:cs="Arial"/>
                <w:bCs/>
                <w:sz w:val="20"/>
                <w:szCs w:val="20"/>
                <w:lang w:val="mk-MK"/>
              </w:rPr>
              <w:lastRenderedPageBreak/>
              <w:t>Градоначалник/</w:t>
            </w:r>
            <w:r w:rsidR="00447F00" w:rsidRPr="001B39B5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Општинска администрација</w:t>
            </w:r>
          </w:p>
        </w:tc>
      </w:tr>
      <w:tr w:rsidR="002513D5" w:rsidRPr="00127D4E" w:rsidTr="00AF02AA">
        <w:tc>
          <w:tcPr>
            <w:tcW w:w="2178" w:type="dxa"/>
            <w:shd w:val="clear" w:color="auto" w:fill="D9E2F3" w:themeFill="accent1" w:themeFillTint="33"/>
          </w:tcPr>
          <w:p w:rsidR="002513D5" w:rsidRDefault="002513D5" w:rsidP="002513D5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lastRenderedPageBreak/>
              <w:t>Август/Септември</w:t>
            </w:r>
          </w:p>
        </w:tc>
        <w:tc>
          <w:tcPr>
            <w:tcW w:w="4860" w:type="dxa"/>
          </w:tcPr>
          <w:p w:rsidR="002513D5" w:rsidRDefault="002513D5" w:rsidP="00127D4E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 xml:space="preserve">Градоначалникот подготвува и доставува општински буџетски циркулар со образложение за потребните средства до општинските буџетски кориснии и одговорните одделенија за подготовка на Годишните програми </w:t>
            </w:r>
          </w:p>
        </w:tc>
        <w:tc>
          <w:tcPr>
            <w:tcW w:w="2520" w:type="dxa"/>
          </w:tcPr>
          <w:p w:rsidR="002513D5" w:rsidRPr="001B39B5" w:rsidRDefault="002513D5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C91D19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С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ептември</w:t>
            </w:r>
            <w:r w:rsidR="00AC7FE0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 ( најдоцна до 30-ти)</w:t>
            </w:r>
          </w:p>
        </w:tc>
        <w:tc>
          <w:tcPr>
            <w:tcW w:w="4860" w:type="dxa"/>
          </w:tcPr>
          <w:p w:rsidR="00BC308A" w:rsidRPr="00127D4E" w:rsidRDefault="00BC308A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Министерот за финансии доставува буџетски циркулар со насоки за изготвување на Предлог-буџетот за наредната година до општината</w:t>
            </w:r>
          </w:p>
        </w:tc>
        <w:tc>
          <w:tcPr>
            <w:tcW w:w="2520" w:type="dxa"/>
          </w:tcPr>
          <w:p w:rsidR="00BC308A" w:rsidRPr="00127D4E" w:rsidRDefault="00BC308A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Министерство за финансии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3A4952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Септември/</w:t>
            </w:r>
            <w:r w:rsidR="00C91D19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О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ктомври</w:t>
            </w:r>
          </w:p>
        </w:tc>
        <w:tc>
          <w:tcPr>
            <w:tcW w:w="4860" w:type="dxa"/>
          </w:tcPr>
          <w:p w:rsidR="00AC7FE0" w:rsidRDefault="00AC7FE0" w:rsidP="00AC7FE0">
            <w:pPr>
              <w:jc w:val="both"/>
              <w:rPr>
                <w:rFonts w:ascii="Cambria" w:hAnsi="Cambria" w:cs="Arial"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-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 Општинските буџетски корисници и одговорните одделенија за подготовка на Годишните програми ги доставуваат предлог-пресметките за наредната година со образложение за висината на износите по позиции</w:t>
            </w:r>
          </w:p>
          <w:p w:rsidR="00BC308A" w:rsidRPr="00127D4E" w:rsidRDefault="00AC7FE0" w:rsidP="00AC7FE0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-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>Организирање на буџетски форуми со граѓаните и посебните засегнати страни.</w:t>
            </w:r>
            <w:r w:rsidR="009C19DA">
              <w:rPr>
                <w:rFonts w:ascii="Cambria" w:hAnsi="Cambria" w:cs="Arial"/>
                <w:sz w:val="20"/>
                <w:szCs w:val="20"/>
                <w:lang w:val="mk-MK"/>
              </w:rPr>
              <w:t>На овие форуми мо</w:t>
            </w:r>
            <w:r w:rsidR="00FF6711">
              <w:rPr>
                <w:rFonts w:ascii="Cambria" w:hAnsi="Cambria" w:cs="Arial"/>
                <w:sz w:val="20"/>
                <w:szCs w:val="20"/>
                <w:lang w:val="mk-MK"/>
              </w:rPr>
              <w:t xml:space="preserve">же да се разгледуваат </w:t>
            </w:r>
            <w:r w:rsidR="00E06E81">
              <w:rPr>
                <w:rFonts w:ascii="Cambria" w:hAnsi="Cambria" w:cs="Arial"/>
                <w:sz w:val="20"/>
                <w:szCs w:val="20"/>
                <w:lang w:val="mk-MK"/>
              </w:rPr>
              <w:t>нацрт-</w:t>
            </w:r>
            <w:r w:rsidR="00FF6711">
              <w:rPr>
                <w:rFonts w:ascii="Cambria" w:hAnsi="Cambria" w:cs="Arial"/>
                <w:sz w:val="20"/>
                <w:szCs w:val="20"/>
                <w:lang w:val="mk-MK"/>
              </w:rPr>
              <w:t xml:space="preserve">развојните и </w:t>
            </w:r>
            <w:r w:rsidR="00E06E81">
              <w:rPr>
                <w:rFonts w:ascii="Cambria" w:hAnsi="Cambria" w:cs="Arial"/>
                <w:sz w:val="20"/>
                <w:szCs w:val="20"/>
                <w:lang w:val="mk-MK"/>
              </w:rPr>
              <w:t>нацрт-</w:t>
            </w:r>
            <w:r w:rsidR="00FF6711">
              <w:rPr>
                <w:rFonts w:ascii="Cambria" w:hAnsi="Cambria" w:cs="Arial"/>
                <w:sz w:val="20"/>
                <w:szCs w:val="20"/>
                <w:lang w:val="mk-MK"/>
              </w:rPr>
              <w:t>годишните програми.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520" w:type="dxa"/>
          </w:tcPr>
          <w:p w:rsidR="00240A28" w:rsidRDefault="00240A28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општински Буџетски корисници/Општинска администрација</w:t>
            </w:r>
          </w:p>
          <w:p w:rsidR="00240A28" w:rsidRDefault="00240A28" w:rsidP="00127D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D10C4E" w:rsidRDefault="00D10C4E" w:rsidP="00240A28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D10C4E" w:rsidRDefault="00D10C4E" w:rsidP="00240A28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D10C4E" w:rsidRDefault="00D10C4E" w:rsidP="00240A28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BC308A" w:rsidRPr="00C91D19" w:rsidRDefault="00D10C4E" w:rsidP="00D10C4E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</w:t>
            </w:r>
            <w:r w:rsidR="003D1494" w:rsidRPr="00C91D19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радоначалник/</w:t>
            </w:r>
            <w:r w:rsidR="00EC6E7A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О</w:t>
            </w:r>
            <w:r w:rsidR="003D1494" w:rsidRPr="00C91D19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пшт</w:t>
            </w:r>
            <w:r w:rsidR="00240A28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и</w:t>
            </w:r>
            <w:r w:rsidR="003D1494" w:rsidRPr="00C91D19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нска администрација</w:t>
            </w:r>
          </w:p>
        </w:tc>
      </w:tr>
      <w:tr w:rsidR="00BC308A" w:rsidRPr="00127D4E" w:rsidTr="00AF02AA">
        <w:tc>
          <w:tcPr>
            <w:tcW w:w="2178" w:type="dxa"/>
            <w:shd w:val="clear" w:color="auto" w:fill="D9E2F3" w:themeFill="accent1" w:themeFillTint="33"/>
          </w:tcPr>
          <w:p w:rsidR="00BC308A" w:rsidRPr="00DC6F97" w:rsidRDefault="00AC7FE0" w:rsidP="00127D4E">
            <w:pPr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О</w:t>
            </w:r>
            <w:r w:rsidR="00BC308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ктомври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BC308A" w:rsidRPr="00127D4E" w:rsidRDefault="00CD174F" w:rsidP="00127D4E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Подготовка и доставување на кварталните извештаи (К1,К2 и К3) за</w:t>
            </w:r>
            <w:r w:rsidR="00BC308A" w:rsidRPr="00127D4E">
              <w:rPr>
                <w:rFonts w:ascii="Cambria" w:hAnsi="Cambria" w:cs="Arial"/>
                <w:sz w:val="20"/>
                <w:szCs w:val="20"/>
                <w:lang w:val="mk-MK"/>
              </w:rPr>
              <w:t xml:space="preserve"> 3 квартал од тековната година со образложение за извршување на буџетот  до Министерство за финансии и Совет на општина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C308A" w:rsidRPr="00127D4E" w:rsidRDefault="00BC308A" w:rsidP="00127D4E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Градоначалник, Сектор/Одделение за финансиски прашања</w:t>
            </w:r>
          </w:p>
        </w:tc>
      </w:tr>
      <w:tr w:rsidR="00374FDA" w:rsidRPr="00127D4E" w:rsidTr="00AF02AA">
        <w:tc>
          <w:tcPr>
            <w:tcW w:w="2178" w:type="dxa"/>
            <w:shd w:val="clear" w:color="auto" w:fill="D9E2F3" w:themeFill="accent1" w:themeFillTint="33"/>
          </w:tcPr>
          <w:p w:rsidR="00374FDA" w:rsidRPr="00DC6F97" w:rsidRDefault="00374FDA" w:rsidP="003A4952">
            <w:pPr>
              <w:spacing w:after="160" w:line="259" w:lineRule="auto"/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Октомври</w:t>
            </w:r>
          </w:p>
        </w:tc>
        <w:tc>
          <w:tcPr>
            <w:tcW w:w="4860" w:type="dxa"/>
          </w:tcPr>
          <w:p w:rsidR="00374FDA" w:rsidRPr="00127D4E" w:rsidRDefault="00374FDA" w:rsidP="00374FDA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Разгледување на нови барања и предлози по кои одлучува и</w:t>
            </w:r>
            <w:r w:rsidR="00FA1C9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дава насоки Градоначалникот</w:t>
            </w:r>
          </w:p>
          <w:p w:rsidR="00374FDA" w:rsidRPr="00127D4E" w:rsidRDefault="00374FDA" w:rsidP="00374FDA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374FDA" w:rsidRPr="000345A0" w:rsidRDefault="000345A0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0345A0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</w:t>
            </w:r>
            <w:r w:rsidR="00E15817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/</w:t>
            </w:r>
            <w:r w:rsidR="00EC6E7A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О</w:t>
            </w:r>
            <w:r w:rsidR="00E15817" w:rsidRPr="00C91D19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пштинска администрација</w:t>
            </w:r>
          </w:p>
        </w:tc>
      </w:tr>
      <w:tr w:rsidR="00B86EB5" w:rsidRPr="00127D4E" w:rsidTr="00AF02AA">
        <w:tc>
          <w:tcPr>
            <w:tcW w:w="2178" w:type="dxa"/>
            <w:shd w:val="clear" w:color="auto" w:fill="D9E2F3" w:themeFill="accent1" w:themeFillTint="33"/>
          </w:tcPr>
          <w:p w:rsidR="00B86EB5" w:rsidRPr="00DC6F97" w:rsidRDefault="00B86EB5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Најдоцна до 15 ноември</w:t>
            </w:r>
          </w:p>
        </w:tc>
        <w:tc>
          <w:tcPr>
            <w:tcW w:w="4860" w:type="dxa"/>
          </w:tcPr>
          <w:p w:rsidR="00B86EB5" w:rsidRPr="003A4952" w:rsidRDefault="003A4952" w:rsidP="00B86EB5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3A4952">
              <w:rPr>
                <w:rFonts w:ascii="Cambria" w:hAnsi="Cambria" w:cs="Arial"/>
                <w:sz w:val="20"/>
                <w:szCs w:val="20"/>
                <w:lang w:val="mk-MK"/>
              </w:rPr>
              <w:t>-</w:t>
            </w:r>
            <w:r w:rsidR="00B86EB5" w:rsidRPr="003A4952">
              <w:rPr>
                <w:rFonts w:ascii="Cambria" w:hAnsi="Cambria" w:cs="Arial"/>
                <w:sz w:val="20"/>
                <w:szCs w:val="20"/>
                <w:lang w:val="mk-MK"/>
              </w:rPr>
              <w:t>Се донесува ребаланс на Буџетот на Општината за тековната година</w:t>
            </w:r>
          </w:p>
          <w:p w:rsidR="003A4952" w:rsidRPr="003A4952" w:rsidRDefault="003A4952" w:rsidP="00B86EB5">
            <w:pPr>
              <w:rPr>
                <w:rFonts w:ascii="Cambria" w:hAnsi="Cambria" w:cs="Arial"/>
                <w:i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B86EB5" w:rsidRDefault="00B86EB5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Совет на Општина</w:t>
            </w:r>
          </w:p>
          <w:p w:rsidR="003A4952" w:rsidRDefault="003A4952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3A4952" w:rsidRDefault="003A4952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3A4952" w:rsidRPr="000345A0" w:rsidRDefault="003A4952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</w:tc>
      </w:tr>
      <w:tr w:rsidR="00374FDA" w:rsidRPr="00127D4E" w:rsidTr="00AF02AA">
        <w:tc>
          <w:tcPr>
            <w:tcW w:w="2178" w:type="dxa"/>
            <w:shd w:val="clear" w:color="auto" w:fill="D9E2F3" w:themeFill="accent1" w:themeFillTint="33"/>
          </w:tcPr>
          <w:p w:rsidR="00374FDA" w:rsidRPr="00DC6F97" w:rsidRDefault="00993D0E" w:rsidP="003A4952">
            <w:pPr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Најдоцна до </w:t>
            </w:r>
            <w:r w:rsidR="003A4952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15</w:t>
            </w:r>
            <w:r w:rsidR="00374FD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 октомври</w:t>
            </w:r>
          </w:p>
        </w:tc>
        <w:tc>
          <w:tcPr>
            <w:tcW w:w="4860" w:type="dxa"/>
          </w:tcPr>
          <w:p w:rsidR="00374FDA" w:rsidRPr="003A4952" w:rsidRDefault="003A4952" w:rsidP="003A4952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Се финализираат, разгледуваат и усвојуваат Планот на програмите за развој на Годишните програми за наредната фискална година</w:t>
            </w:r>
          </w:p>
        </w:tc>
        <w:tc>
          <w:tcPr>
            <w:tcW w:w="2520" w:type="dxa"/>
          </w:tcPr>
          <w:p w:rsidR="00374FDA" w:rsidRPr="00127D4E" w:rsidRDefault="00374FDA" w:rsidP="00374FDA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Градоначалникот</w:t>
            </w:r>
          </w:p>
        </w:tc>
      </w:tr>
      <w:tr w:rsidR="00374FDA" w:rsidRPr="00127D4E" w:rsidTr="00AF02AA">
        <w:tc>
          <w:tcPr>
            <w:tcW w:w="2178" w:type="dxa"/>
            <w:shd w:val="clear" w:color="auto" w:fill="D9E2F3" w:themeFill="accent1" w:themeFillTint="33"/>
          </w:tcPr>
          <w:p w:rsidR="00374FDA" w:rsidRPr="00DC6F97" w:rsidRDefault="003A4952" w:rsidP="00991512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Крај на </w:t>
            </w:r>
            <w:r w:rsidR="00991512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н</w:t>
            </w:r>
            <w:r w:rsidR="00374FDA"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оември</w:t>
            </w:r>
          </w:p>
        </w:tc>
        <w:tc>
          <w:tcPr>
            <w:tcW w:w="4860" w:type="dxa"/>
          </w:tcPr>
          <w:p w:rsidR="00374FDA" w:rsidRPr="00127D4E" w:rsidRDefault="00374FDA" w:rsidP="00374FDA">
            <w:pPr>
              <w:spacing w:after="160" w:line="259" w:lineRule="auto"/>
              <w:rPr>
                <w:rFonts w:ascii="Cambria" w:hAnsi="Cambria" w:cs="Arial"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Градоначалникот го разгледува и одобрува Предлог-буџетот за наредната година подготвен од страна на финансискиот оддел на општината.</w:t>
            </w:r>
          </w:p>
          <w:p w:rsidR="00374FDA" w:rsidRPr="00127D4E" w:rsidRDefault="00374FDA" w:rsidP="00374FDA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520" w:type="dxa"/>
          </w:tcPr>
          <w:p w:rsidR="00374FDA" w:rsidRPr="00127D4E" w:rsidRDefault="003260C7" w:rsidP="00374FDA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3260C7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</w:t>
            </w:r>
          </w:p>
        </w:tc>
      </w:tr>
      <w:tr w:rsidR="003A4952" w:rsidRPr="00127D4E" w:rsidTr="00AF02AA">
        <w:tc>
          <w:tcPr>
            <w:tcW w:w="2178" w:type="dxa"/>
            <w:shd w:val="clear" w:color="auto" w:fill="D9E2F3" w:themeFill="accent1" w:themeFillTint="33"/>
          </w:tcPr>
          <w:p w:rsidR="003A4952" w:rsidRDefault="003A4952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Крај на ноември</w:t>
            </w:r>
          </w:p>
        </w:tc>
        <w:tc>
          <w:tcPr>
            <w:tcW w:w="4860" w:type="dxa"/>
          </w:tcPr>
          <w:p w:rsidR="003A4952" w:rsidRPr="00127D4E" w:rsidRDefault="00991512" w:rsidP="00991512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Споделување на предлог буџетот, годишните и развојните програми со јавноста, организирање на информативна сесија.Доколку има издржана сугестија/забелешка од јавноста истата се имплементира пред доставување на предлог буџетот до советот.</w:t>
            </w:r>
          </w:p>
        </w:tc>
        <w:tc>
          <w:tcPr>
            <w:tcW w:w="2520" w:type="dxa"/>
          </w:tcPr>
          <w:p w:rsidR="003A4952" w:rsidRPr="003260C7" w:rsidRDefault="00991512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Градоначланик</w:t>
            </w:r>
          </w:p>
        </w:tc>
      </w:tr>
      <w:tr w:rsidR="00374FDA" w:rsidRPr="00127D4E" w:rsidTr="00AF02AA">
        <w:tc>
          <w:tcPr>
            <w:tcW w:w="2178" w:type="dxa"/>
            <w:shd w:val="clear" w:color="auto" w:fill="D9E2F3" w:themeFill="accent1" w:themeFillTint="33"/>
          </w:tcPr>
          <w:p w:rsidR="00374FDA" w:rsidRPr="00DC6F97" w:rsidRDefault="00374FDA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highlight w:val="yellow"/>
                <w:lang w:val="mk-MK"/>
              </w:rPr>
            </w:pPr>
            <w:r w:rsidRPr="00DC6F97"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 xml:space="preserve">Декември </w:t>
            </w:r>
          </w:p>
        </w:tc>
        <w:tc>
          <w:tcPr>
            <w:tcW w:w="4860" w:type="dxa"/>
          </w:tcPr>
          <w:p w:rsidR="00374FDA" w:rsidRPr="00127D4E" w:rsidRDefault="00374FDA" w:rsidP="00374FDA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До Советот се доставува конечен Предлог-буџет од страна на Градоначалникот со соодветно образложение</w:t>
            </w:r>
          </w:p>
        </w:tc>
        <w:tc>
          <w:tcPr>
            <w:tcW w:w="2520" w:type="dxa"/>
          </w:tcPr>
          <w:p w:rsidR="00374FDA" w:rsidRPr="003260C7" w:rsidRDefault="00374FDA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3260C7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Градоначалник</w:t>
            </w:r>
          </w:p>
        </w:tc>
      </w:tr>
      <w:tr w:rsidR="00991512" w:rsidRPr="00127D4E" w:rsidTr="00AF02AA">
        <w:tc>
          <w:tcPr>
            <w:tcW w:w="2178" w:type="dxa"/>
            <w:shd w:val="clear" w:color="auto" w:fill="D9E2F3" w:themeFill="accent1" w:themeFillTint="33"/>
          </w:tcPr>
          <w:p w:rsidR="00991512" w:rsidRPr="00DC6F97" w:rsidRDefault="00991512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Декември</w:t>
            </w:r>
          </w:p>
        </w:tc>
        <w:tc>
          <w:tcPr>
            <w:tcW w:w="4860" w:type="dxa"/>
          </w:tcPr>
          <w:p w:rsidR="00991512" w:rsidRPr="00127D4E" w:rsidRDefault="00991512" w:rsidP="00991512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Се води расправа на телата на Советот во Општината</w:t>
            </w:r>
          </w:p>
        </w:tc>
        <w:tc>
          <w:tcPr>
            <w:tcW w:w="2520" w:type="dxa"/>
          </w:tcPr>
          <w:p w:rsidR="00991512" w:rsidRPr="003260C7" w:rsidRDefault="00991512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Совет на општина</w:t>
            </w:r>
          </w:p>
        </w:tc>
      </w:tr>
      <w:tr w:rsidR="005D4438" w:rsidRPr="00127D4E" w:rsidTr="00AF02AA">
        <w:trPr>
          <w:trHeight w:val="1641"/>
        </w:trPr>
        <w:tc>
          <w:tcPr>
            <w:tcW w:w="2178" w:type="dxa"/>
            <w:shd w:val="clear" w:color="auto" w:fill="D9E2F3" w:themeFill="accent1" w:themeFillTint="33"/>
          </w:tcPr>
          <w:p w:rsidR="005D4438" w:rsidRPr="00DC6F97" w:rsidRDefault="005D4438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</w:p>
          <w:p w:rsidR="005D4438" w:rsidRPr="00DC6F97" w:rsidRDefault="005D4438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</w:p>
          <w:p w:rsidR="005D4438" w:rsidRPr="00DC6F97" w:rsidRDefault="00991512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  <w:t>Најдоцна до 31 декември</w:t>
            </w:r>
          </w:p>
          <w:p w:rsidR="005D4438" w:rsidRPr="00DC6F97" w:rsidRDefault="005D4438" w:rsidP="00374FDA">
            <w:pPr>
              <w:rPr>
                <w:rFonts w:ascii="Cambria" w:hAnsi="Cambria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4860" w:type="dxa"/>
          </w:tcPr>
          <w:p w:rsidR="005D4438" w:rsidRPr="00127D4E" w:rsidRDefault="005D4438" w:rsidP="00374FDA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-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Донесување на Буџетот за наредната буџетска година.</w:t>
            </w:r>
          </w:p>
          <w:p w:rsidR="005D4438" w:rsidRPr="00127D4E" w:rsidRDefault="005D4438" w:rsidP="00374FDA">
            <w:pPr>
              <w:rPr>
                <w:rFonts w:ascii="Cambria" w:hAnsi="Cambria" w:cs="Arial"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-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Донесување на Одлука за извршување на буџетот на општината</w:t>
            </w:r>
          </w:p>
          <w:p w:rsidR="005D4438" w:rsidRPr="00127D4E" w:rsidRDefault="005D4438" w:rsidP="00374FDA">
            <w:pPr>
              <w:rPr>
                <w:rFonts w:ascii="Cambria" w:hAnsi="Cambria" w:cs="Arial"/>
                <w:b/>
                <w:sz w:val="20"/>
                <w:szCs w:val="20"/>
                <w:lang w:val="mk-MK"/>
              </w:rPr>
            </w:pPr>
            <w:r>
              <w:rPr>
                <w:rFonts w:ascii="Cambria" w:hAnsi="Cambria" w:cs="Arial"/>
                <w:sz w:val="20"/>
                <w:szCs w:val="20"/>
                <w:lang w:val="mk-MK"/>
              </w:rPr>
              <w:t>-</w:t>
            </w:r>
            <w:r w:rsidRPr="00127D4E">
              <w:rPr>
                <w:rFonts w:ascii="Cambria" w:hAnsi="Cambria" w:cs="Arial"/>
                <w:sz w:val="20"/>
                <w:szCs w:val="20"/>
                <w:lang w:val="mk-MK"/>
              </w:rPr>
              <w:t>Донесување на Одлука за вредноста на бодот за пресметување на платата на државните службеници</w:t>
            </w:r>
          </w:p>
        </w:tc>
        <w:tc>
          <w:tcPr>
            <w:tcW w:w="2520" w:type="dxa"/>
          </w:tcPr>
          <w:p w:rsidR="005D4438" w:rsidRDefault="005D4438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5D4438" w:rsidRDefault="005D4438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  <w:p w:rsidR="005D4438" w:rsidRPr="003260C7" w:rsidRDefault="005D4438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  <w:r w:rsidRPr="003260C7">
              <w:rPr>
                <w:rFonts w:ascii="Cambria" w:hAnsi="Cambria" w:cs="Arial"/>
                <w:bCs/>
                <w:sz w:val="20"/>
                <w:szCs w:val="20"/>
                <w:lang w:val="mk-MK"/>
              </w:rPr>
              <w:t>Совет на општина</w:t>
            </w:r>
          </w:p>
          <w:p w:rsidR="005D4438" w:rsidRPr="003260C7" w:rsidRDefault="005D4438" w:rsidP="00374FDA">
            <w:pPr>
              <w:rPr>
                <w:rFonts w:ascii="Cambria" w:hAnsi="Cambria" w:cs="Arial"/>
                <w:bCs/>
                <w:sz w:val="20"/>
                <w:szCs w:val="20"/>
                <w:lang w:val="mk-MK"/>
              </w:rPr>
            </w:pPr>
          </w:p>
        </w:tc>
      </w:tr>
    </w:tbl>
    <w:p w:rsidR="00292478" w:rsidRDefault="00292478" w:rsidP="00127D4E">
      <w:pPr>
        <w:rPr>
          <w:rFonts w:ascii="Cambria" w:hAnsi="Cambria"/>
          <w:b/>
          <w:sz w:val="34"/>
          <w:szCs w:val="34"/>
          <w:lang w:val="mk-MK"/>
        </w:rPr>
      </w:pPr>
    </w:p>
    <w:p w:rsidR="00A779DC" w:rsidRPr="000D79D2" w:rsidRDefault="003F576A" w:rsidP="00127D4E">
      <w:pPr>
        <w:rPr>
          <w:rFonts w:ascii="Cambria" w:hAnsi="Cambria"/>
          <w:sz w:val="20"/>
          <w:szCs w:val="20"/>
          <w:lang w:val="mk-MK"/>
        </w:rPr>
      </w:pPr>
      <w:r w:rsidRPr="000D79D2">
        <w:rPr>
          <w:rFonts w:ascii="Cambria" w:hAnsi="Cambria"/>
          <w:sz w:val="20"/>
          <w:szCs w:val="20"/>
          <w:lang w:val="mk-MK"/>
        </w:rPr>
        <w:t xml:space="preserve">Буџетскиот календар за подготовка и донесување на Буџетот на Општина Зрновци </w:t>
      </w:r>
      <w:r w:rsidR="008559CD" w:rsidRPr="000D79D2">
        <w:rPr>
          <w:rFonts w:ascii="Cambria" w:hAnsi="Cambria"/>
          <w:sz w:val="20"/>
          <w:szCs w:val="20"/>
          <w:lang w:val="mk-MK"/>
        </w:rPr>
        <w:t>, за 202</w:t>
      </w:r>
      <w:r w:rsidR="00991512">
        <w:rPr>
          <w:rFonts w:ascii="Cambria" w:hAnsi="Cambria"/>
          <w:sz w:val="20"/>
          <w:szCs w:val="20"/>
          <w:lang w:val="mk-MK"/>
        </w:rPr>
        <w:t>4</w:t>
      </w:r>
      <w:r w:rsidR="004D25CE">
        <w:rPr>
          <w:rFonts w:ascii="Cambria" w:hAnsi="Cambria"/>
          <w:sz w:val="20"/>
          <w:szCs w:val="20"/>
          <w:lang w:val="mk-MK"/>
        </w:rPr>
        <w:t xml:space="preserve"> </w:t>
      </w:r>
      <w:r w:rsidR="008559CD" w:rsidRPr="000D79D2">
        <w:rPr>
          <w:rFonts w:ascii="Cambria" w:hAnsi="Cambria"/>
          <w:sz w:val="20"/>
          <w:szCs w:val="20"/>
          <w:lang w:val="mk-MK"/>
        </w:rPr>
        <w:t>година влегува во сила со денот на донесувањето а ќе е објави во Службен гласник на Општина Зрновци.</w:t>
      </w:r>
    </w:p>
    <w:p w:rsidR="008559CD" w:rsidRPr="000D79D2" w:rsidRDefault="008559CD" w:rsidP="00127D4E">
      <w:pPr>
        <w:rPr>
          <w:rFonts w:ascii="Cambria" w:hAnsi="Cambria"/>
          <w:sz w:val="20"/>
          <w:szCs w:val="20"/>
          <w:lang w:val="mk-MK"/>
        </w:rPr>
      </w:pPr>
    </w:p>
    <w:p w:rsidR="008559CD" w:rsidRPr="000D79D2" w:rsidRDefault="008559CD" w:rsidP="00127D4E">
      <w:pPr>
        <w:rPr>
          <w:rFonts w:ascii="Cambria" w:hAnsi="Cambria"/>
          <w:sz w:val="20"/>
          <w:szCs w:val="20"/>
          <w:lang w:val="mk-MK"/>
        </w:rPr>
      </w:pPr>
      <w:r w:rsidRPr="000D79D2">
        <w:rPr>
          <w:rFonts w:ascii="Cambria" w:hAnsi="Cambria"/>
          <w:sz w:val="20"/>
          <w:szCs w:val="20"/>
          <w:lang w:val="mk-MK"/>
        </w:rPr>
        <w:t xml:space="preserve">                                                                                                                   Совет на Општина Зрновци</w:t>
      </w:r>
    </w:p>
    <w:p w:rsidR="008559CD" w:rsidRPr="000D79D2" w:rsidRDefault="008559CD" w:rsidP="00127D4E">
      <w:pPr>
        <w:rPr>
          <w:rFonts w:ascii="Cambria" w:hAnsi="Cambria"/>
          <w:sz w:val="20"/>
          <w:szCs w:val="20"/>
          <w:lang w:val="mk-MK"/>
        </w:rPr>
      </w:pPr>
      <w:r w:rsidRPr="000D79D2">
        <w:rPr>
          <w:rFonts w:ascii="Cambria" w:hAnsi="Cambria"/>
          <w:sz w:val="20"/>
          <w:szCs w:val="20"/>
          <w:lang w:val="mk-MK"/>
        </w:rPr>
        <w:t xml:space="preserve">                                                                                                                              Претседател</w:t>
      </w:r>
    </w:p>
    <w:p w:rsidR="008559CD" w:rsidRDefault="008559CD" w:rsidP="00127D4E">
      <w:pPr>
        <w:rPr>
          <w:rFonts w:ascii="Cambria" w:hAnsi="Cambria"/>
          <w:sz w:val="20"/>
          <w:szCs w:val="20"/>
        </w:rPr>
      </w:pPr>
      <w:r w:rsidRPr="000D79D2">
        <w:rPr>
          <w:rFonts w:ascii="Cambria" w:hAnsi="Cambria"/>
          <w:sz w:val="20"/>
          <w:szCs w:val="20"/>
          <w:lang w:val="mk-MK"/>
        </w:rPr>
        <w:t xml:space="preserve">                                                                                                                             Виктор Анакиев</w:t>
      </w: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p w:rsidR="006F19C8" w:rsidRDefault="006F19C8" w:rsidP="00127D4E">
      <w:pPr>
        <w:rPr>
          <w:rFonts w:ascii="Cambria" w:hAnsi="Cambria"/>
          <w:sz w:val="20"/>
          <w:szCs w:val="20"/>
        </w:rPr>
      </w:pPr>
    </w:p>
    <w:sectPr w:rsidR="006F19C8" w:rsidSect="0031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2" w:rsidRDefault="002166A2" w:rsidP="0040543B">
      <w:pPr>
        <w:spacing w:after="0" w:line="240" w:lineRule="auto"/>
      </w:pPr>
      <w:r>
        <w:separator/>
      </w:r>
    </w:p>
  </w:endnote>
  <w:endnote w:type="continuationSeparator" w:id="0">
    <w:p w:rsidR="002166A2" w:rsidRDefault="002166A2" w:rsidP="004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2" w:rsidRDefault="002166A2" w:rsidP="0040543B">
      <w:pPr>
        <w:spacing w:after="0" w:line="240" w:lineRule="auto"/>
      </w:pPr>
      <w:r>
        <w:separator/>
      </w:r>
    </w:p>
  </w:footnote>
  <w:footnote w:type="continuationSeparator" w:id="0">
    <w:p w:rsidR="002166A2" w:rsidRDefault="002166A2" w:rsidP="0040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AF"/>
    <w:multiLevelType w:val="hybridMultilevel"/>
    <w:tmpl w:val="359E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72FD6"/>
    <w:multiLevelType w:val="hybridMultilevel"/>
    <w:tmpl w:val="C60677D8"/>
    <w:lvl w:ilvl="0" w:tplc="C6DC75B2">
      <w:start w:val="710"/>
      <w:numFmt w:val="bullet"/>
      <w:lvlText w:val="-"/>
      <w:lvlJc w:val="left"/>
      <w:pPr>
        <w:ind w:left="475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>
    <w:nsid w:val="7CAB06FA"/>
    <w:multiLevelType w:val="hybridMultilevel"/>
    <w:tmpl w:val="B31AA314"/>
    <w:lvl w:ilvl="0" w:tplc="AEF0D71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9A"/>
    <w:rsid w:val="000056F1"/>
    <w:rsid w:val="00007C72"/>
    <w:rsid w:val="00011128"/>
    <w:rsid w:val="00011869"/>
    <w:rsid w:val="000345A0"/>
    <w:rsid w:val="00042151"/>
    <w:rsid w:val="000549F7"/>
    <w:rsid w:val="0006735A"/>
    <w:rsid w:val="0006795F"/>
    <w:rsid w:val="000765F7"/>
    <w:rsid w:val="00082B3F"/>
    <w:rsid w:val="00091881"/>
    <w:rsid w:val="00091EB1"/>
    <w:rsid w:val="000A2860"/>
    <w:rsid w:val="000A672E"/>
    <w:rsid w:val="000C2991"/>
    <w:rsid w:val="000C5157"/>
    <w:rsid w:val="000D5723"/>
    <w:rsid w:val="000D6FEA"/>
    <w:rsid w:val="000D79D2"/>
    <w:rsid w:val="000E2B41"/>
    <w:rsid w:val="000F004C"/>
    <w:rsid w:val="00110261"/>
    <w:rsid w:val="001111D4"/>
    <w:rsid w:val="00120D60"/>
    <w:rsid w:val="001238A0"/>
    <w:rsid w:val="00127D4E"/>
    <w:rsid w:val="00132A41"/>
    <w:rsid w:val="00143BD0"/>
    <w:rsid w:val="00153181"/>
    <w:rsid w:val="00177866"/>
    <w:rsid w:val="00182C86"/>
    <w:rsid w:val="00184FCA"/>
    <w:rsid w:val="00194695"/>
    <w:rsid w:val="001A5419"/>
    <w:rsid w:val="001B1432"/>
    <w:rsid w:val="001B39B5"/>
    <w:rsid w:val="001C4833"/>
    <w:rsid w:val="001D2348"/>
    <w:rsid w:val="001D5A68"/>
    <w:rsid w:val="001F58FE"/>
    <w:rsid w:val="00202220"/>
    <w:rsid w:val="0021494B"/>
    <w:rsid w:val="002166A2"/>
    <w:rsid w:val="002357AE"/>
    <w:rsid w:val="0023770D"/>
    <w:rsid w:val="00240A28"/>
    <w:rsid w:val="00242A87"/>
    <w:rsid w:val="00250E25"/>
    <w:rsid w:val="002513D5"/>
    <w:rsid w:val="00254F37"/>
    <w:rsid w:val="00256C3F"/>
    <w:rsid w:val="00257CD2"/>
    <w:rsid w:val="0026290F"/>
    <w:rsid w:val="00270D6D"/>
    <w:rsid w:val="002839A3"/>
    <w:rsid w:val="00284555"/>
    <w:rsid w:val="00290969"/>
    <w:rsid w:val="00292478"/>
    <w:rsid w:val="002A2BCA"/>
    <w:rsid w:val="002B187F"/>
    <w:rsid w:val="002B57A8"/>
    <w:rsid w:val="002C5F4F"/>
    <w:rsid w:val="002D0225"/>
    <w:rsid w:val="002F13D3"/>
    <w:rsid w:val="002F49C7"/>
    <w:rsid w:val="00305C1C"/>
    <w:rsid w:val="003176F1"/>
    <w:rsid w:val="003260C7"/>
    <w:rsid w:val="00327C6C"/>
    <w:rsid w:val="00373FF0"/>
    <w:rsid w:val="00374FDA"/>
    <w:rsid w:val="003768E9"/>
    <w:rsid w:val="00391D70"/>
    <w:rsid w:val="003A2663"/>
    <w:rsid w:val="003A4952"/>
    <w:rsid w:val="003C663B"/>
    <w:rsid w:val="003D1494"/>
    <w:rsid w:val="003D75D2"/>
    <w:rsid w:val="003E5709"/>
    <w:rsid w:val="003F576A"/>
    <w:rsid w:val="003F60BE"/>
    <w:rsid w:val="003F62FA"/>
    <w:rsid w:val="003F77C9"/>
    <w:rsid w:val="004024CE"/>
    <w:rsid w:val="00403ED2"/>
    <w:rsid w:val="0040447B"/>
    <w:rsid w:val="0040543B"/>
    <w:rsid w:val="004225EE"/>
    <w:rsid w:val="00425692"/>
    <w:rsid w:val="004265FD"/>
    <w:rsid w:val="004419BD"/>
    <w:rsid w:val="00447F00"/>
    <w:rsid w:val="00453261"/>
    <w:rsid w:val="00465B0A"/>
    <w:rsid w:val="004664A7"/>
    <w:rsid w:val="00466ED5"/>
    <w:rsid w:val="00482C71"/>
    <w:rsid w:val="00491115"/>
    <w:rsid w:val="004912D7"/>
    <w:rsid w:val="004944BB"/>
    <w:rsid w:val="004A32D4"/>
    <w:rsid w:val="004B76A6"/>
    <w:rsid w:val="004B7BF8"/>
    <w:rsid w:val="004C4B9E"/>
    <w:rsid w:val="004D25CE"/>
    <w:rsid w:val="004E6545"/>
    <w:rsid w:val="004F0DFC"/>
    <w:rsid w:val="004F6273"/>
    <w:rsid w:val="005026AB"/>
    <w:rsid w:val="005171A8"/>
    <w:rsid w:val="00521FD8"/>
    <w:rsid w:val="00522E35"/>
    <w:rsid w:val="005247D4"/>
    <w:rsid w:val="00525701"/>
    <w:rsid w:val="0053443E"/>
    <w:rsid w:val="00557227"/>
    <w:rsid w:val="005932B2"/>
    <w:rsid w:val="00596FE3"/>
    <w:rsid w:val="005A61C9"/>
    <w:rsid w:val="005C5408"/>
    <w:rsid w:val="005C5E19"/>
    <w:rsid w:val="005D4438"/>
    <w:rsid w:val="00607B21"/>
    <w:rsid w:val="006276D6"/>
    <w:rsid w:val="006468D5"/>
    <w:rsid w:val="00670A2B"/>
    <w:rsid w:val="00692BD7"/>
    <w:rsid w:val="006A0BE8"/>
    <w:rsid w:val="006A0C14"/>
    <w:rsid w:val="006A457A"/>
    <w:rsid w:val="006C6850"/>
    <w:rsid w:val="006F166C"/>
    <w:rsid w:val="006F19C8"/>
    <w:rsid w:val="00702C12"/>
    <w:rsid w:val="00707356"/>
    <w:rsid w:val="0072263E"/>
    <w:rsid w:val="00726A4A"/>
    <w:rsid w:val="00747704"/>
    <w:rsid w:val="00754565"/>
    <w:rsid w:val="00756DB1"/>
    <w:rsid w:val="007619A4"/>
    <w:rsid w:val="00764206"/>
    <w:rsid w:val="00775AE8"/>
    <w:rsid w:val="0077714D"/>
    <w:rsid w:val="007A4351"/>
    <w:rsid w:val="007B4A43"/>
    <w:rsid w:val="007E0BB5"/>
    <w:rsid w:val="007F61D9"/>
    <w:rsid w:val="00815398"/>
    <w:rsid w:val="0083154D"/>
    <w:rsid w:val="00833467"/>
    <w:rsid w:val="0084220E"/>
    <w:rsid w:val="00844AE9"/>
    <w:rsid w:val="008559CD"/>
    <w:rsid w:val="00861130"/>
    <w:rsid w:val="008642E2"/>
    <w:rsid w:val="00883C0D"/>
    <w:rsid w:val="00892B15"/>
    <w:rsid w:val="0089401F"/>
    <w:rsid w:val="008D17B1"/>
    <w:rsid w:val="008D2C47"/>
    <w:rsid w:val="008D5A4F"/>
    <w:rsid w:val="008E0E75"/>
    <w:rsid w:val="00901D83"/>
    <w:rsid w:val="00936F86"/>
    <w:rsid w:val="00945DF2"/>
    <w:rsid w:val="00953B6E"/>
    <w:rsid w:val="00954277"/>
    <w:rsid w:val="009548BD"/>
    <w:rsid w:val="009677B0"/>
    <w:rsid w:val="00971792"/>
    <w:rsid w:val="00974C89"/>
    <w:rsid w:val="00990399"/>
    <w:rsid w:val="00991512"/>
    <w:rsid w:val="0099360D"/>
    <w:rsid w:val="00993D0E"/>
    <w:rsid w:val="009A67B5"/>
    <w:rsid w:val="009B1535"/>
    <w:rsid w:val="009C19DA"/>
    <w:rsid w:val="009C60F6"/>
    <w:rsid w:val="009D7EC9"/>
    <w:rsid w:val="009F4326"/>
    <w:rsid w:val="009F4663"/>
    <w:rsid w:val="00A010F8"/>
    <w:rsid w:val="00A02542"/>
    <w:rsid w:val="00A14188"/>
    <w:rsid w:val="00A20369"/>
    <w:rsid w:val="00A427B4"/>
    <w:rsid w:val="00A43F6F"/>
    <w:rsid w:val="00A52EAD"/>
    <w:rsid w:val="00A56D65"/>
    <w:rsid w:val="00A779DC"/>
    <w:rsid w:val="00A803BE"/>
    <w:rsid w:val="00A82076"/>
    <w:rsid w:val="00AA2A52"/>
    <w:rsid w:val="00AA4E27"/>
    <w:rsid w:val="00AA58B7"/>
    <w:rsid w:val="00AB758C"/>
    <w:rsid w:val="00AC7FE0"/>
    <w:rsid w:val="00AD364B"/>
    <w:rsid w:val="00AD5755"/>
    <w:rsid w:val="00AE43AF"/>
    <w:rsid w:val="00AF02AA"/>
    <w:rsid w:val="00AF7710"/>
    <w:rsid w:val="00B01754"/>
    <w:rsid w:val="00B01EA9"/>
    <w:rsid w:val="00B215A1"/>
    <w:rsid w:val="00B26147"/>
    <w:rsid w:val="00B338F3"/>
    <w:rsid w:val="00B37744"/>
    <w:rsid w:val="00B52838"/>
    <w:rsid w:val="00B86EB5"/>
    <w:rsid w:val="00BA371B"/>
    <w:rsid w:val="00BA416A"/>
    <w:rsid w:val="00BC05E4"/>
    <w:rsid w:val="00BC308A"/>
    <w:rsid w:val="00BC6F94"/>
    <w:rsid w:val="00BD2385"/>
    <w:rsid w:val="00BD2797"/>
    <w:rsid w:val="00BD33CB"/>
    <w:rsid w:val="00BD5366"/>
    <w:rsid w:val="00BD537E"/>
    <w:rsid w:val="00BF26F5"/>
    <w:rsid w:val="00C04BFF"/>
    <w:rsid w:val="00C107C6"/>
    <w:rsid w:val="00C2155C"/>
    <w:rsid w:val="00C31B4F"/>
    <w:rsid w:val="00C32EC5"/>
    <w:rsid w:val="00C36D83"/>
    <w:rsid w:val="00C464AB"/>
    <w:rsid w:val="00C50D91"/>
    <w:rsid w:val="00C6099F"/>
    <w:rsid w:val="00C66724"/>
    <w:rsid w:val="00C7271C"/>
    <w:rsid w:val="00C72CB5"/>
    <w:rsid w:val="00C7485D"/>
    <w:rsid w:val="00C90A90"/>
    <w:rsid w:val="00C91D19"/>
    <w:rsid w:val="00C971B4"/>
    <w:rsid w:val="00CA079A"/>
    <w:rsid w:val="00CA3C6C"/>
    <w:rsid w:val="00CD174F"/>
    <w:rsid w:val="00CE63C6"/>
    <w:rsid w:val="00CF342B"/>
    <w:rsid w:val="00D036C2"/>
    <w:rsid w:val="00D10C4E"/>
    <w:rsid w:val="00D124D1"/>
    <w:rsid w:val="00D125F2"/>
    <w:rsid w:val="00D14BD2"/>
    <w:rsid w:val="00D165E6"/>
    <w:rsid w:val="00D37BBA"/>
    <w:rsid w:val="00D76435"/>
    <w:rsid w:val="00D776D6"/>
    <w:rsid w:val="00D835AC"/>
    <w:rsid w:val="00D91F69"/>
    <w:rsid w:val="00DA0593"/>
    <w:rsid w:val="00DB6037"/>
    <w:rsid w:val="00DB623F"/>
    <w:rsid w:val="00DC6F97"/>
    <w:rsid w:val="00DE0A5F"/>
    <w:rsid w:val="00DE68CE"/>
    <w:rsid w:val="00E036EE"/>
    <w:rsid w:val="00E06E81"/>
    <w:rsid w:val="00E14039"/>
    <w:rsid w:val="00E15817"/>
    <w:rsid w:val="00E16BE5"/>
    <w:rsid w:val="00E21F31"/>
    <w:rsid w:val="00E274FD"/>
    <w:rsid w:val="00E27C09"/>
    <w:rsid w:val="00E4323D"/>
    <w:rsid w:val="00E51561"/>
    <w:rsid w:val="00E708FB"/>
    <w:rsid w:val="00E83498"/>
    <w:rsid w:val="00E91376"/>
    <w:rsid w:val="00E97E97"/>
    <w:rsid w:val="00EA13F7"/>
    <w:rsid w:val="00EA5B5D"/>
    <w:rsid w:val="00EA5CB0"/>
    <w:rsid w:val="00EB3C8E"/>
    <w:rsid w:val="00EC6E7A"/>
    <w:rsid w:val="00EE120E"/>
    <w:rsid w:val="00EE5CDC"/>
    <w:rsid w:val="00F006DC"/>
    <w:rsid w:val="00F06AD2"/>
    <w:rsid w:val="00F1138C"/>
    <w:rsid w:val="00F244DC"/>
    <w:rsid w:val="00F50781"/>
    <w:rsid w:val="00F51C37"/>
    <w:rsid w:val="00F523A4"/>
    <w:rsid w:val="00F5425E"/>
    <w:rsid w:val="00F72B1D"/>
    <w:rsid w:val="00F75A4A"/>
    <w:rsid w:val="00F75C92"/>
    <w:rsid w:val="00F76D5B"/>
    <w:rsid w:val="00F84003"/>
    <w:rsid w:val="00F95C6F"/>
    <w:rsid w:val="00F96B60"/>
    <w:rsid w:val="00FA14FC"/>
    <w:rsid w:val="00FA1C99"/>
    <w:rsid w:val="00FA321A"/>
    <w:rsid w:val="00FA66A7"/>
    <w:rsid w:val="00FB12DC"/>
    <w:rsid w:val="00FC6380"/>
    <w:rsid w:val="00FD4C9F"/>
    <w:rsid w:val="00FF0E7C"/>
    <w:rsid w:val="00FF6711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61">
    <w:name w:val="List Table 1 Light - Accent 61"/>
    <w:basedOn w:val="TableNormal"/>
    <w:next w:val="ListTable1LightAccent6"/>
    <w:uiPriority w:val="46"/>
    <w:rsid w:val="00CA079A"/>
    <w:pPr>
      <w:spacing w:after="0" w:line="240" w:lineRule="auto"/>
    </w:pPr>
    <w:rPr>
      <w:color w:val="4E4484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7EB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/>
      </w:tcPr>
    </w:tblStylePr>
    <w:tblStylePr w:type="band1Horz">
      <w:tblPr/>
      <w:tcPr>
        <w:shd w:val="clear" w:color="auto" w:fill="D4D4E8"/>
      </w:tcPr>
    </w:tblStylePr>
  </w:style>
  <w:style w:type="table" w:customStyle="1" w:styleId="ListTable1LightAccent6">
    <w:name w:val="List Table 1 Light Accent 6"/>
    <w:basedOn w:val="TableNormal"/>
    <w:uiPriority w:val="46"/>
    <w:rsid w:val="00CA07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D835AC"/>
    <w:pPr>
      <w:ind w:left="720"/>
      <w:contextualSpacing/>
    </w:pPr>
  </w:style>
  <w:style w:type="table" w:customStyle="1" w:styleId="GridTable2Accent1">
    <w:name w:val="Grid Table 2 Accent 1"/>
    <w:basedOn w:val="TableNormal"/>
    <w:uiPriority w:val="47"/>
    <w:rsid w:val="00D83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F7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61">
    <w:name w:val="List Table 1 Light - Accent 61"/>
    <w:basedOn w:val="TableNormal"/>
    <w:next w:val="ListTable1LightAccent6"/>
    <w:uiPriority w:val="46"/>
    <w:rsid w:val="00CA079A"/>
    <w:pPr>
      <w:spacing w:after="0" w:line="240" w:lineRule="auto"/>
    </w:pPr>
    <w:rPr>
      <w:color w:val="4E4484"/>
      <w:sz w:val="20"/>
      <w:szCs w:val="20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7EB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/>
      </w:tcPr>
    </w:tblStylePr>
    <w:tblStylePr w:type="band1Horz">
      <w:tblPr/>
      <w:tcPr>
        <w:shd w:val="clear" w:color="auto" w:fill="D4D4E8"/>
      </w:tcPr>
    </w:tblStylePr>
  </w:style>
  <w:style w:type="table" w:customStyle="1" w:styleId="ListTable1LightAccent6">
    <w:name w:val="List Table 1 Light Accent 6"/>
    <w:basedOn w:val="TableNormal"/>
    <w:uiPriority w:val="46"/>
    <w:rsid w:val="00CA07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D835AC"/>
    <w:pPr>
      <w:ind w:left="720"/>
      <w:contextualSpacing/>
    </w:pPr>
  </w:style>
  <w:style w:type="table" w:customStyle="1" w:styleId="GridTable2Accent1">
    <w:name w:val="Grid Table 2 Accent 1"/>
    <w:basedOn w:val="TableNormal"/>
    <w:uiPriority w:val="47"/>
    <w:rsid w:val="00D83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F7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5b497-47c7-4e57-a576-b261c547286a">
      <Terms xmlns="http://schemas.microsoft.com/office/infopath/2007/PartnerControls"/>
    </lcf76f155ced4ddcb4097134ff3c332f>
    <TaxCatchAll xmlns="7f8066be-3747-4aa5-8e2d-3b057c2f5c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A8B419E7622439209FD4D0D5F4001" ma:contentTypeVersion="15" ma:contentTypeDescription="Create a new document." ma:contentTypeScope="" ma:versionID="42dca51ad5b85584b7525400882462c3">
  <xsd:schema xmlns:xsd="http://www.w3.org/2001/XMLSchema" xmlns:xs="http://www.w3.org/2001/XMLSchema" xmlns:p="http://schemas.microsoft.com/office/2006/metadata/properties" xmlns:ns2="59a5b497-47c7-4e57-a576-b261c547286a" xmlns:ns3="7f8066be-3747-4aa5-8e2d-3b057c2f5c94" targetNamespace="http://schemas.microsoft.com/office/2006/metadata/properties" ma:root="true" ma:fieldsID="f13a3a0bf92a8fb97e9c3ba12c9f333b" ns2:_="" ns3:_="">
    <xsd:import namespace="59a5b497-47c7-4e57-a576-b261c547286a"/>
    <xsd:import namespace="7f8066be-3747-4aa5-8e2d-3b057c2f5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5b497-47c7-4e57-a576-b261c5472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93eff2-ccd7-4b4b-8c94-e2df4ae85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066be-3747-4aa5-8e2d-3b057c2f5c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66b0efb-b55e-4ae7-ac8d-cfc8543cf7e0}" ma:internalName="TaxCatchAll" ma:showField="CatchAllData" ma:web="7f8066be-3747-4aa5-8e2d-3b057c2f5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2DAF-6C5B-43F5-A5D8-67BE9B70D6C0}">
  <ds:schemaRefs>
    <ds:schemaRef ds:uri="http://schemas.microsoft.com/office/2006/metadata/properties"/>
    <ds:schemaRef ds:uri="http://schemas.microsoft.com/office/infopath/2007/PartnerControls"/>
    <ds:schemaRef ds:uri="59a5b497-47c7-4e57-a576-b261c547286a"/>
    <ds:schemaRef ds:uri="7f8066be-3747-4aa5-8e2d-3b057c2f5c94"/>
  </ds:schemaRefs>
</ds:datastoreItem>
</file>

<file path=customXml/itemProps2.xml><?xml version="1.0" encoding="utf-8"?>
<ds:datastoreItem xmlns:ds="http://schemas.openxmlformats.org/officeDocument/2006/customXml" ds:itemID="{8B7EA5E7-12E5-45E3-BE9E-78261ECB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5b497-47c7-4e57-a576-b261c547286a"/>
    <ds:schemaRef ds:uri="7f8066be-3747-4aa5-8e2d-3b057c2f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F5583-373F-4FB9-A95C-34C616C3A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EE007-7A60-4EAC-A2C2-22E84DE5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Borce Trenovski</dc:creator>
  <cp:lastModifiedBy>User</cp:lastModifiedBy>
  <cp:revision>3</cp:revision>
  <cp:lastPrinted>2022-12-15T08:57:00Z</cp:lastPrinted>
  <dcterms:created xsi:type="dcterms:W3CDTF">2023-12-25T11:01:00Z</dcterms:created>
  <dcterms:modified xsi:type="dcterms:W3CDTF">2024-01-17T09:08:00Z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0x010100892A8B419E7622439209FD4D0D5F4001</vt:lpwstr>
  </property>
  <property fmtid="{D5CDD505-2E9C-101B-9397-08002B2CF9AE}" pid="3" name="MediaServiceImageTags">
    <vt:lpwstr/>
  </property>
</Properties>
</file>