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3B" w:rsidRPr="00EA6DE8" w:rsidRDefault="00344E3B" w:rsidP="00344E3B">
      <w:pPr>
        <w:pStyle w:val="STekst"/>
        <w:spacing w:after="0"/>
        <w:ind w:firstLine="720"/>
        <w:contextualSpacing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 xml:space="preserve">Врз основа на </w:t>
      </w:r>
      <w:r w:rsidRPr="00EA6DE8">
        <w:rPr>
          <w:rFonts w:ascii="StobiSerif Regular" w:hAnsi="StobiSerif Regular" w:cs="Arial"/>
          <w:color w:val="000000"/>
          <w:kern w:val="24"/>
          <w:sz w:val="24"/>
          <w:szCs w:val="24"/>
        </w:rPr>
        <w:t xml:space="preserve">член 17 став (7) од Законот за вработените во јавниот сектор </w:t>
      </w:r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("Службен весник на Република Македонија" бр. 27/14, 199/14, 27/16, 35/18 и 198/18), член 52 став (1) точка 12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локалната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самоуправа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) („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Службен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весник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Република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Македонија“бр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. 5/2002)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предлог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Градоначалникот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 Зрновци</w:t>
      </w:r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Pr="00EA6DE8">
        <w:rPr>
          <w:rFonts w:ascii="StobiSerif Regular" w:hAnsi="StobiSerif Regular" w:cs="Arial"/>
          <w:sz w:val="24"/>
          <w:szCs w:val="24"/>
          <w:lang w:val="mk-MK"/>
        </w:rPr>
        <w:t>Зрновци</w:t>
      </w:r>
      <w:r w:rsidR="00DF7DF6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="00DF7DF6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="00DF7DF6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="00DF7DF6">
        <w:rPr>
          <w:rFonts w:ascii="StobiSerif Regular" w:hAnsi="StobiSerif Regular" w:cs="Arial"/>
          <w:sz w:val="24"/>
          <w:szCs w:val="24"/>
        </w:rPr>
        <w:t>ден</w:t>
      </w:r>
      <w:proofErr w:type="spellEnd"/>
      <w:r w:rsidR="00DF7DF6">
        <w:rPr>
          <w:rFonts w:ascii="StobiSerif Regular" w:hAnsi="StobiSerif Regular" w:cs="Arial"/>
          <w:sz w:val="24"/>
          <w:szCs w:val="24"/>
        </w:rPr>
        <w:t xml:space="preserve"> </w:t>
      </w:r>
      <w:r w:rsidR="00DF7DF6">
        <w:rPr>
          <w:rFonts w:ascii="StobiSerif Regular" w:hAnsi="StobiSerif Regular" w:cs="Arial"/>
          <w:sz w:val="24"/>
          <w:szCs w:val="24"/>
          <w:lang w:val="mk-MK"/>
        </w:rPr>
        <w:t xml:space="preserve">16.05.2022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година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донесе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>:</w:t>
      </w:r>
    </w:p>
    <w:p w:rsidR="00F76FC2" w:rsidRPr="00EA6DE8" w:rsidRDefault="00F76FC2">
      <w:pPr>
        <w:rPr>
          <w:rFonts w:ascii="StobiSerif Regular" w:hAnsi="StobiSerif Regular"/>
        </w:rPr>
      </w:pPr>
    </w:p>
    <w:p w:rsidR="00344E3B" w:rsidRPr="00EA6DE8" w:rsidRDefault="00344E3B" w:rsidP="00344E3B">
      <w:pPr>
        <w:jc w:val="both"/>
        <w:rPr>
          <w:rFonts w:ascii="StobiSerif Regular" w:hAnsi="StobiSerif Regular"/>
          <w:lang w:val="mk-MK"/>
        </w:rPr>
      </w:pPr>
    </w:p>
    <w:p w:rsidR="00344E3B" w:rsidRPr="00DF7DF6" w:rsidRDefault="00DF7DF6" w:rsidP="00344E3B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Одлука</w:t>
      </w:r>
    </w:p>
    <w:p w:rsidR="00344E3B" w:rsidRPr="00EA6DE8" w:rsidRDefault="00344E3B" w:rsidP="00344E3B">
      <w:pPr>
        <w:jc w:val="center"/>
        <w:rPr>
          <w:rFonts w:ascii="StobiSerif Regular" w:hAnsi="StobiSerif Regular"/>
          <w:b/>
          <w:lang w:val="mk-MK"/>
        </w:rPr>
      </w:pPr>
      <w:r w:rsidRPr="00EA6DE8">
        <w:rPr>
          <w:rFonts w:ascii="StobiSerif Regular" w:hAnsi="StobiSerif Regular"/>
          <w:b/>
          <w:lang w:val="mk-MK"/>
        </w:rPr>
        <w:t>за внатрешна организација на Општина Зрновци</w:t>
      </w:r>
    </w:p>
    <w:p w:rsidR="00344E3B" w:rsidRPr="00EA6DE8" w:rsidRDefault="00344E3B" w:rsidP="00344E3B">
      <w:pPr>
        <w:jc w:val="both"/>
        <w:rPr>
          <w:rFonts w:ascii="StobiSerif Regular" w:hAnsi="StobiSerif Regular"/>
        </w:rPr>
      </w:pPr>
    </w:p>
    <w:p w:rsidR="00853028" w:rsidRPr="00EA6DE8" w:rsidRDefault="00853028" w:rsidP="00853028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>I.ОСНОВНИ ОДРЕДБИ</w:t>
      </w:r>
    </w:p>
    <w:p w:rsidR="00853028" w:rsidRPr="00EA6DE8" w:rsidRDefault="00853028" w:rsidP="00853028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Член 1</w:t>
      </w:r>
    </w:p>
    <w:p w:rsidR="00853028" w:rsidRPr="00EA6DE8" w:rsidRDefault="00853028" w:rsidP="00853028">
      <w:pPr>
        <w:pStyle w:val="STekst"/>
        <w:spacing w:after="0"/>
        <w:ind w:firstLine="72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оваа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одлука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утврдува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внатрешната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Општина </w:t>
      </w:r>
      <w:r w:rsidR="00EA6DE8" w:rsidRPr="00EA6DE8">
        <w:rPr>
          <w:rFonts w:ascii="StobiSerif Regular" w:hAnsi="StobiSerif Regular" w:cs="Arial"/>
          <w:sz w:val="24"/>
          <w:szCs w:val="24"/>
          <w:lang w:val="mk-MK"/>
        </w:rPr>
        <w:t>Зрновци</w:t>
      </w:r>
      <w:r w:rsidRPr="00EA6DE8">
        <w:rPr>
          <w:rFonts w:ascii="StobiSerif Regular" w:hAnsi="StobiSerif Regular" w:cs="Arial"/>
          <w:sz w:val="24"/>
          <w:szCs w:val="24"/>
        </w:rPr>
        <w:t xml:space="preserve"> (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натамошниот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текст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: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),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видот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бројот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организациони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единици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делокругот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организационите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единици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начините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формите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раководење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како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графички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приказ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(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органограм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)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внатрешната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53028" w:rsidRPr="00EA6DE8" w:rsidRDefault="00853028" w:rsidP="00853028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344E3B" w:rsidRPr="00EA6DE8" w:rsidRDefault="00344E3B" w:rsidP="00344E3B">
      <w:pPr>
        <w:jc w:val="both"/>
        <w:rPr>
          <w:rFonts w:ascii="StobiSerif Regular" w:hAnsi="StobiSerif Regular"/>
          <w:lang w:val="mk-MK"/>
        </w:rPr>
      </w:pPr>
    </w:p>
    <w:p w:rsidR="00853028" w:rsidRPr="00EA6DE8" w:rsidRDefault="00853028" w:rsidP="00853028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Член 2</w:t>
      </w:r>
    </w:p>
    <w:p w:rsidR="00853028" w:rsidRPr="00EA6DE8" w:rsidRDefault="00853028" w:rsidP="00853028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ab/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Врз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основа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надлежностите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утврдени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групирањето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задачите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споредвидот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обемот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сложеноста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нивнтамеѓусебнасродност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поврзанот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="00EA6DE8" w:rsidRPr="00EA6DE8">
        <w:rPr>
          <w:rFonts w:ascii="StobiSerif Regular" w:hAnsi="StobiSerif Regular" w:cs="Arial"/>
          <w:sz w:val="24"/>
          <w:szCs w:val="24"/>
          <w:lang w:val="mk-MK"/>
        </w:rPr>
        <w:t>Зрновци</w:t>
      </w:r>
      <w:r w:rsidRPr="00EA6DE8">
        <w:rPr>
          <w:rFonts w:ascii="StobiSerif Regular" w:hAnsi="StobiSerif Regular" w:cs="Arial"/>
          <w:sz w:val="24"/>
          <w:szCs w:val="24"/>
        </w:rPr>
        <w:t xml:space="preserve"> (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натамошниот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текст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)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организира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344E3B" w:rsidRPr="00EA6DE8" w:rsidRDefault="00344E3B" w:rsidP="00344E3B">
      <w:pPr>
        <w:jc w:val="both"/>
        <w:rPr>
          <w:rFonts w:ascii="StobiSerif Regular" w:hAnsi="StobiSerif Regular"/>
          <w:lang w:val="mk-MK"/>
        </w:rPr>
      </w:pPr>
    </w:p>
    <w:p w:rsidR="00344E3B" w:rsidRPr="00EA6DE8" w:rsidRDefault="00344E3B" w:rsidP="00344E3B">
      <w:pPr>
        <w:jc w:val="both"/>
        <w:rPr>
          <w:rFonts w:ascii="StobiSerif Regular" w:hAnsi="StobiSerif Regular"/>
          <w:lang w:val="mk-MK"/>
        </w:rPr>
      </w:pPr>
    </w:p>
    <w:p w:rsidR="00853028" w:rsidRPr="00EA6DE8" w:rsidRDefault="00853028" w:rsidP="00853028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Член 3</w:t>
      </w:r>
    </w:p>
    <w:p w:rsidR="00853028" w:rsidRPr="00EA6DE8" w:rsidRDefault="00853028" w:rsidP="00853028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ab/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извршува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надлежност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согласност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Уставот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локалната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самоуправа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како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посебните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области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Статутот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другите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прописи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>ш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акти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донесини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врз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основа на закон.</w:t>
      </w:r>
    </w:p>
    <w:p w:rsidR="00853028" w:rsidRPr="00EA6DE8" w:rsidRDefault="00853028" w:rsidP="00853028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ab/>
        <w:t>Органограмот како графички приказ на организациската структура по организациони единици е составен дел на оваа Одлука.</w:t>
      </w:r>
    </w:p>
    <w:p w:rsidR="00E871CC" w:rsidRPr="00EA6DE8" w:rsidRDefault="00E871CC" w:rsidP="00E871CC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Член 4</w:t>
      </w:r>
    </w:p>
    <w:p w:rsidR="00E871CC" w:rsidRPr="00EA6DE8" w:rsidRDefault="00E871CC" w:rsidP="00E871CC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ab/>
        <w:t>Општинската администрација ги врши следниве работи:</w:t>
      </w:r>
    </w:p>
    <w:p w:rsidR="00E871CC" w:rsidRPr="00EA6DE8" w:rsidRDefault="00E871CC" w:rsidP="00E871CC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E871CC" w:rsidRPr="00EA6DE8" w:rsidRDefault="00E871CC" w:rsidP="00E871CC">
      <w:pPr>
        <w:pStyle w:val="STekst"/>
        <w:numPr>
          <w:ilvl w:val="0"/>
          <w:numId w:val="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подготвува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актите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Градоначалникот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E871CC" w:rsidRPr="00EA6DE8" w:rsidRDefault="00E871CC" w:rsidP="00E871CC">
      <w:pPr>
        <w:pStyle w:val="STekst"/>
        <w:numPr>
          <w:ilvl w:val="0"/>
          <w:numId w:val="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подготвуваседниците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како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седниците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неговитепостојани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повременикомисии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E871CC" w:rsidRPr="00EA6DE8" w:rsidRDefault="00E871CC" w:rsidP="00E871CC">
      <w:pPr>
        <w:pStyle w:val="STekst"/>
        <w:numPr>
          <w:ilvl w:val="0"/>
          <w:numId w:val="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Врши стручни и административни работи за Советот и Градоначалникот;</w:t>
      </w:r>
    </w:p>
    <w:p w:rsidR="00E871CC" w:rsidRPr="00EA6DE8" w:rsidRDefault="00E871CC" w:rsidP="00E871CC">
      <w:pPr>
        <w:pStyle w:val="STekst"/>
        <w:numPr>
          <w:ilvl w:val="0"/>
          <w:numId w:val="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Г</w:t>
      </w:r>
      <w:r w:rsidRPr="00EA6DE8">
        <w:rPr>
          <w:rFonts w:ascii="StobiSerif Regular" w:hAnsi="StobiSerif Regular" w:cs="Arial"/>
          <w:sz w:val="24"/>
          <w:szCs w:val="24"/>
          <w:lang w:val="mk-MK"/>
        </w:rPr>
        <w:t>о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водисметководств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>ото</w:t>
      </w:r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E871CC" w:rsidRPr="00EA6DE8" w:rsidRDefault="00E871CC" w:rsidP="00E871CC">
      <w:pPr>
        <w:pStyle w:val="STekst"/>
        <w:numPr>
          <w:ilvl w:val="0"/>
          <w:numId w:val="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следи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проблематиката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областите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надлежност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врши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анализа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состојбата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дава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иницијативи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предлози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нивно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унапредување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решавање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E871CC" w:rsidRPr="00EA6DE8" w:rsidRDefault="00E871CC" w:rsidP="00E871CC">
      <w:pPr>
        <w:pStyle w:val="STekst"/>
        <w:numPr>
          <w:ilvl w:val="0"/>
          <w:numId w:val="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lastRenderedPageBreak/>
        <w:t>Доставува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информации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податоци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врска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активностите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барање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надлежнитеоргани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или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врз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основа на закон;</w:t>
      </w:r>
    </w:p>
    <w:p w:rsidR="00E871CC" w:rsidRPr="00EA6DE8" w:rsidRDefault="00E871CC" w:rsidP="00E871CC">
      <w:pPr>
        <w:pStyle w:val="STekst"/>
        <w:numPr>
          <w:ilvl w:val="0"/>
          <w:numId w:val="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Ракува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документите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Pr="00EA6DE8">
        <w:rPr>
          <w:rFonts w:ascii="StobiSerif Regular" w:hAnsi="StobiSerif Regular" w:cs="Arial"/>
          <w:sz w:val="24"/>
          <w:szCs w:val="24"/>
          <w:lang w:val="mk-MK"/>
        </w:rPr>
        <w:t>О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чува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нивно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уништување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односно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предавање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Државниот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архив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Република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Северна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Македонија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</w:t>
      </w:r>
    </w:p>
    <w:p w:rsidR="00344E3B" w:rsidRPr="00EA6DE8" w:rsidRDefault="00E871CC" w:rsidP="00E871CC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Врши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други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што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ќе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определи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Градоначалникот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>.</w:t>
      </w:r>
    </w:p>
    <w:p w:rsidR="00BE19E3" w:rsidRPr="00EA6DE8" w:rsidRDefault="00BE19E3" w:rsidP="00BE19E3">
      <w:pPr>
        <w:jc w:val="both"/>
        <w:rPr>
          <w:rFonts w:ascii="StobiSerif Regular" w:hAnsi="StobiSerif Regular"/>
          <w:lang w:val="mk-MK"/>
        </w:rPr>
      </w:pPr>
    </w:p>
    <w:p w:rsidR="00BE19E3" w:rsidRPr="00EA6DE8" w:rsidRDefault="00BE19E3" w:rsidP="00BE19E3">
      <w:pPr>
        <w:pStyle w:val="STekst"/>
        <w:spacing w:after="0"/>
        <w:ind w:left="360"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Член 5</w:t>
      </w:r>
    </w:p>
    <w:p w:rsidR="00BE19E3" w:rsidRPr="00EA6DE8" w:rsidRDefault="00BE19E3" w:rsidP="00BE19E3">
      <w:pPr>
        <w:pStyle w:val="STekst"/>
        <w:spacing w:after="0"/>
        <w:ind w:firstLine="36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Одделенијата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образуваатзарадинепосредно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извршување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: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нормативно-правни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стручно-аналитички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управни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управно-надзорни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стручно-оперативни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инвестициони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информативнодокументациони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информативнокомуникациски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информатичкотехнолошки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материјално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финансиски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административно-технички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помошни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како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други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што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извршуваат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954B29" w:rsidRPr="00EA6DE8" w:rsidRDefault="00BE19E3" w:rsidP="00BE19E3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ab/>
      </w:r>
    </w:p>
    <w:p w:rsidR="00954B29" w:rsidRPr="00EA6DE8" w:rsidRDefault="00954B29" w:rsidP="00BE19E3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954B29" w:rsidRPr="00EA6DE8" w:rsidRDefault="00954B29" w:rsidP="00954B29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>II. ВИД И БРОЈ НА ОРГАНИЗАЦИСКИ ЕДИНИЦИ</w:t>
      </w:r>
    </w:p>
    <w:p w:rsidR="00954B29" w:rsidRPr="00EA6DE8" w:rsidRDefault="00954B29" w:rsidP="00954B29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954B29" w:rsidRPr="00EA6DE8" w:rsidRDefault="00954B29" w:rsidP="00954B29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954B29" w:rsidRPr="00EA6DE8" w:rsidRDefault="00954B29" w:rsidP="00954B29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Член 6</w:t>
      </w:r>
    </w:p>
    <w:p w:rsidR="00954B29" w:rsidRPr="00EA6DE8" w:rsidRDefault="00954B29" w:rsidP="00954B29">
      <w:pPr>
        <w:pStyle w:val="STekst"/>
        <w:spacing w:after="0"/>
        <w:ind w:firstLine="36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организира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следнитеодделенија</w:t>
      </w:r>
      <w:bookmarkStart w:id="0" w:name="_GoBack"/>
      <w:bookmarkEnd w:id="0"/>
      <w:proofErr w:type="spellEnd"/>
      <w:r w:rsidRPr="00EA6DE8">
        <w:rPr>
          <w:rFonts w:ascii="StobiSerif Regular" w:hAnsi="StobiSerif Regular" w:cs="Arial"/>
          <w:sz w:val="24"/>
          <w:szCs w:val="24"/>
        </w:rPr>
        <w:t>:</w:t>
      </w:r>
    </w:p>
    <w:p w:rsidR="00954B29" w:rsidRPr="00EA6DE8" w:rsidRDefault="00954B29" w:rsidP="00954B29">
      <w:pPr>
        <w:pStyle w:val="STekst"/>
        <w:spacing w:after="0"/>
        <w:ind w:firstLine="360"/>
        <w:contextualSpacing/>
        <w:rPr>
          <w:rFonts w:ascii="StobiSerif Regular" w:hAnsi="StobiSerif Regular" w:cs="Arial"/>
          <w:sz w:val="24"/>
          <w:szCs w:val="24"/>
        </w:rPr>
      </w:pPr>
    </w:p>
    <w:p w:rsidR="00886B6C" w:rsidRPr="00EA6DE8" w:rsidRDefault="00886B6C" w:rsidP="00886B6C">
      <w:pPr>
        <w:pStyle w:val="STekst"/>
        <w:numPr>
          <w:ilvl w:val="0"/>
          <w:numId w:val="7"/>
        </w:numPr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 xml:space="preserve">Одделение за 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по</w:t>
      </w:r>
      <w:r w:rsidR="003B4B98" w:rsidRPr="00EA6DE8">
        <w:rPr>
          <w:rFonts w:ascii="StobiSerif Regular" w:hAnsi="StobiSerif Regular" w:cs="Arial"/>
          <w:b/>
          <w:sz w:val="24"/>
          <w:szCs w:val="24"/>
          <w:lang w:val="mk-MK"/>
        </w:rPr>
        <w:t>д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дршка на Градоначалникот;</w:t>
      </w:r>
    </w:p>
    <w:p w:rsidR="00886B6C" w:rsidRPr="00EA6DE8" w:rsidRDefault="00886B6C" w:rsidP="00886B6C">
      <w:pPr>
        <w:pStyle w:val="STekst"/>
        <w:spacing w:after="0"/>
        <w:ind w:left="720" w:firstLine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54B29" w:rsidRPr="00EA6DE8" w:rsidRDefault="00954B29" w:rsidP="00954B29">
      <w:pPr>
        <w:pStyle w:val="STekst"/>
        <w:numPr>
          <w:ilvl w:val="0"/>
          <w:numId w:val="7"/>
        </w:numPr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 xml:space="preserve">Одделение за </w:t>
      </w:r>
      <w:r w:rsidR="00464191" w:rsidRPr="00EA6DE8">
        <w:rPr>
          <w:rFonts w:ascii="StobiSerif Regular" w:hAnsi="StobiSerif Regular" w:cs="Arial"/>
          <w:b/>
          <w:sz w:val="24"/>
          <w:szCs w:val="24"/>
          <w:lang w:val="mk-MK"/>
        </w:rPr>
        <w:t xml:space="preserve">нормативно - </w:t>
      </w:r>
      <w:r w:rsidRPr="00EA6DE8">
        <w:rPr>
          <w:rFonts w:ascii="StobiSerif Regular" w:hAnsi="StobiSerif Regular" w:cs="Arial"/>
          <w:b/>
          <w:sz w:val="24"/>
          <w:szCs w:val="24"/>
        </w:rPr>
        <w:t xml:space="preserve">правни </w:t>
      </w:r>
      <w:r w:rsidR="00F84540" w:rsidRPr="00EA6DE8">
        <w:rPr>
          <w:rFonts w:ascii="StobiSerif Regular" w:hAnsi="StobiSerif Regular" w:cs="Arial"/>
          <w:b/>
          <w:sz w:val="24"/>
          <w:szCs w:val="24"/>
          <w:lang w:val="mk-MK"/>
        </w:rPr>
        <w:t>работи;</w:t>
      </w:r>
    </w:p>
    <w:p w:rsidR="00954B29" w:rsidRPr="00EA6DE8" w:rsidRDefault="00954B29" w:rsidP="00954B29">
      <w:pPr>
        <w:pStyle w:val="STekst"/>
        <w:spacing w:after="0"/>
        <w:ind w:left="720" w:firstLine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54B29" w:rsidRPr="00EA6DE8" w:rsidRDefault="00954B29" w:rsidP="00954B29">
      <w:pPr>
        <w:pStyle w:val="STekst"/>
        <w:numPr>
          <w:ilvl w:val="0"/>
          <w:numId w:val="7"/>
        </w:numPr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Одделение за</w:t>
      </w:r>
      <w:r w:rsidR="00C02709" w:rsidRPr="00EA6DE8">
        <w:rPr>
          <w:rFonts w:ascii="StobiSerif Regular" w:hAnsi="StobiSerif Regular" w:cs="Arial"/>
          <w:b/>
          <w:sz w:val="24"/>
          <w:szCs w:val="24"/>
          <w:lang w:val="mk-MK"/>
        </w:rPr>
        <w:t>општи работи,</w:t>
      </w:r>
      <w:r w:rsidRPr="00EA6DE8">
        <w:rPr>
          <w:rFonts w:ascii="StobiSerif Regular" w:hAnsi="StobiSerif Regular" w:cs="Arial"/>
          <w:b/>
          <w:sz w:val="24"/>
          <w:szCs w:val="24"/>
        </w:rPr>
        <w:t>јавни дејности и човечки ресурси</w:t>
      </w:r>
      <w:r w:rsidR="00F84540" w:rsidRPr="00EA6DE8">
        <w:rPr>
          <w:rFonts w:ascii="StobiSerif Regular" w:hAnsi="StobiSerif Regular" w:cs="Arial"/>
          <w:b/>
          <w:sz w:val="24"/>
          <w:szCs w:val="24"/>
          <w:lang w:val="mk-MK"/>
        </w:rPr>
        <w:t>;</w:t>
      </w:r>
    </w:p>
    <w:p w:rsidR="00954B29" w:rsidRPr="00EA6DE8" w:rsidRDefault="00954B29" w:rsidP="00954B29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54B29" w:rsidRPr="00EA6DE8" w:rsidRDefault="00954B29" w:rsidP="00954B29">
      <w:pPr>
        <w:pStyle w:val="STekst"/>
        <w:numPr>
          <w:ilvl w:val="0"/>
          <w:numId w:val="7"/>
        </w:numPr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>Одделение за фи</w:t>
      </w:r>
      <w:r w:rsidR="00F84540" w:rsidRPr="00EA6DE8">
        <w:rPr>
          <w:rFonts w:ascii="StobiSerif Regular" w:hAnsi="StobiSerif Regular" w:cs="Arial"/>
          <w:b/>
          <w:sz w:val="24"/>
          <w:szCs w:val="24"/>
        </w:rPr>
        <w:t>нансиски прашања</w:t>
      </w:r>
      <w:r w:rsidR="00F84540" w:rsidRPr="00EA6DE8">
        <w:rPr>
          <w:rFonts w:ascii="StobiSerif Regular" w:hAnsi="StobiSerif Regular" w:cs="Arial"/>
          <w:b/>
          <w:sz w:val="24"/>
          <w:szCs w:val="24"/>
          <w:lang w:val="mk-MK"/>
        </w:rPr>
        <w:t>;</w:t>
      </w:r>
    </w:p>
    <w:p w:rsidR="00954B29" w:rsidRPr="00EA6DE8" w:rsidRDefault="00954B29" w:rsidP="00954B29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54B29" w:rsidRPr="00EA6DE8" w:rsidRDefault="00954B29" w:rsidP="00954B29">
      <w:pPr>
        <w:pStyle w:val="STekst"/>
        <w:numPr>
          <w:ilvl w:val="0"/>
          <w:numId w:val="7"/>
        </w:numPr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Одделение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урбанизам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, </w:t>
      </w:r>
      <w:r w:rsidR="00F84540" w:rsidRPr="00EA6DE8">
        <w:rPr>
          <w:rFonts w:ascii="StobiSerif Regular" w:hAnsi="StobiSerif Regular" w:cs="Arial"/>
          <w:b/>
          <w:sz w:val="24"/>
          <w:szCs w:val="24"/>
          <w:lang w:val="mk-MK"/>
        </w:rPr>
        <w:t xml:space="preserve">градежништво, </w:t>
      </w:r>
      <w:proofErr w:type="spellStart"/>
      <w:r w:rsidR="00F84540" w:rsidRPr="00EA6DE8">
        <w:rPr>
          <w:rFonts w:ascii="StobiSerif Regular" w:hAnsi="StobiSerif Regular" w:cs="Arial"/>
          <w:b/>
          <w:sz w:val="24"/>
          <w:szCs w:val="24"/>
        </w:rPr>
        <w:t>комунални</w:t>
      </w:r>
      <w:proofErr w:type="spellEnd"/>
      <w:r w:rsidR="00F84540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F84540" w:rsidRPr="00EA6DE8">
        <w:rPr>
          <w:rFonts w:ascii="StobiSerif Regular" w:hAnsi="StobiSerif Regular" w:cs="Arial"/>
          <w:b/>
          <w:sz w:val="24"/>
          <w:szCs w:val="24"/>
        </w:rPr>
        <w:t>дејности</w:t>
      </w:r>
      <w:proofErr w:type="spellEnd"/>
      <w:r w:rsidR="00F84540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F84540" w:rsidRPr="00EA6DE8">
        <w:rPr>
          <w:rFonts w:ascii="StobiSerif Regular" w:hAnsi="StobiSerif Regular" w:cs="Arial"/>
          <w:b/>
          <w:sz w:val="24"/>
          <w:szCs w:val="24"/>
        </w:rPr>
        <w:t>и</w:t>
      </w:r>
      <w:r w:rsidRPr="00EA6DE8">
        <w:rPr>
          <w:rFonts w:ascii="StobiSerif Regular" w:hAnsi="StobiSerif Regular" w:cs="Arial"/>
          <w:b/>
          <w:sz w:val="24"/>
          <w:szCs w:val="24"/>
        </w:rPr>
        <w:t>заштита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животнатасредина</w:t>
      </w:r>
      <w:proofErr w:type="spellEnd"/>
      <w:r w:rsidR="00F84540" w:rsidRPr="00EA6DE8">
        <w:rPr>
          <w:rFonts w:ascii="StobiSerif Regular" w:hAnsi="StobiSerif Regular" w:cs="Arial"/>
          <w:b/>
          <w:sz w:val="24"/>
          <w:szCs w:val="24"/>
          <w:lang w:val="mk-MK"/>
        </w:rPr>
        <w:t>;</w:t>
      </w:r>
    </w:p>
    <w:p w:rsidR="00954B29" w:rsidRPr="00EA6DE8" w:rsidRDefault="00954B29" w:rsidP="00954B29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54B29" w:rsidRPr="00EA6DE8" w:rsidRDefault="00954B29" w:rsidP="00954B29">
      <w:pPr>
        <w:pStyle w:val="STekst"/>
        <w:numPr>
          <w:ilvl w:val="0"/>
          <w:numId w:val="7"/>
        </w:numPr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 xml:space="preserve">Одделение за </w:t>
      </w:r>
      <w:r w:rsidR="00F84540" w:rsidRPr="00EA6DE8">
        <w:rPr>
          <w:rFonts w:ascii="StobiSerif Regular" w:hAnsi="StobiSerif Regular" w:cs="Arial"/>
          <w:b/>
          <w:sz w:val="24"/>
          <w:szCs w:val="24"/>
          <w:lang w:val="mk-MK"/>
        </w:rPr>
        <w:t>Локален економски Р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азвој</w:t>
      </w:r>
      <w:r w:rsidR="00F84540" w:rsidRPr="00EA6DE8">
        <w:rPr>
          <w:rFonts w:ascii="StobiSerif Regular" w:hAnsi="StobiSerif Regular" w:cs="Arial"/>
          <w:b/>
          <w:sz w:val="24"/>
          <w:szCs w:val="24"/>
          <w:lang w:val="mk-MK"/>
        </w:rPr>
        <w:t>;</w:t>
      </w:r>
    </w:p>
    <w:p w:rsidR="00B84AA3" w:rsidRPr="00EA6DE8" w:rsidRDefault="00B84AA3" w:rsidP="00B84AA3">
      <w:pPr>
        <w:pStyle w:val="ListParagraph"/>
        <w:rPr>
          <w:rFonts w:ascii="StobiSerif Regular" w:hAnsi="StobiSerif Regular" w:cs="Arial"/>
          <w:b/>
          <w:sz w:val="24"/>
          <w:szCs w:val="24"/>
        </w:rPr>
      </w:pPr>
    </w:p>
    <w:p w:rsidR="00B84AA3" w:rsidRPr="00EA6DE8" w:rsidRDefault="00B84AA3" w:rsidP="00954B29">
      <w:pPr>
        <w:pStyle w:val="STekst"/>
        <w:numPr>
          <w:ilvl w:val="0"/>
          <w:numId w:val="7"/>
        </w:numPr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Одделение за инспекциски надзор;</w:t>
      </w:r>
    </w:p>
    <w:p w:rsidR="00954B29" w:rsidRPr="00EA6DE8" w:rsidRDefault="00954B29" w:rsidP="00954B29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BE19E3" w:rsidRPr="00EA6DE8" w:rsidRDefault="00BE19E3" w:rsidP="00BE19E3">
      <w:pPr>
        <w:jc w:val="both"/>
        <w:rPr>
          <w:rFonts w:ascii="StobiSerif Regular" w:hAnsi="StobiSerif Regular"/>
          <w:lang w:val="mk-MK"/>
        </w:rPr>
      </w:pPr>
    </w:p>
    <w:p w:rsidR="00344E3B" w:rsidRPr="00EA6DE8" w:rsidRDefault="00344E3B" w:rsidP="00344E3B">
      <w:pPr>
        <w:jc w:val="both"/>
        <w:rPr>
          <w:rFonts w:ascii="StobiSerif Regular" w:hAnsi="StobiSerif Regular"/>
          <w:b/>
          <w:lang w:val="mk-MK"/>
        </w:rPr>
      </w:pPr>
      <w:r w:rsidRPr="00EA6DE8">
        <w:rPr>
          <w:rFonts w:ascii="StobiSerif Regular" w:hAnsi="StobiSerif Regular"/>
          <w:b/>
        </w:rPr>
        <w:t>III</w:t>
      </w:r>
      <w:r w:rsidRPr="00EA6DE8">
        <w:rPr>
          <w:rFonts w:ascii="StobiSerif Regular" w:hAnsi="StobiSerif Regular"/>
          <w:b/>
          <w:lang w:val="mk-MK"/>
        </w:rPr>
        <w:t>.ДЕЛОКРУГ НА РАБОТА НА ОРГАНИЗАЦИСКИТЕ ЕДИНИЦИ</w:t>
      </w:r>
    </w:p>
    <w:p w:rsidR="008D01E2" w:rsidRPr="00EA6DE8" w:rsidRDefault="008D01E2" w:rsidP="008D01E2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>III. ДЕЛОКРУГ НА РАБОТА НА ОРГАНИЗАЦИСКИТЕ ЕДИНИЦИ</w:t>
      </w:r>
    </w:p>
    <w:p w:rsidR="008D01E2" w:rsidRPr="00EA6DE8" w:rsidRDefault="008D01E2" w:rsidP="008D01E2">
      <w:pPr>
        <w:pStyle w:val="STekst"/>
        <w:spacing w:after="0"/>
        <w:ind w:firstLine="0"/>
        <w:contextualSpacing/>
        <w:rPr>
          <w:rFonts w:ascii="StobiSerif Regular" w:hAnsi="StobiSerif Regular" w:cs="Arial"/>
          <w:sz w:val="28"/>
          <w:szCs w:val="28"/>
        </w:rPr>
      </w:pPr>
    </w:p>
    <w:p w:rsidR="008D01E2" w:rsidRPr="00EA6DE8" w:rsidRDefault="008D01E2" w:rsidP="008D01E2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</w:rPr>
        <w:t>Член 7</w:t>
      </w:r>
    </w:p>
    <w:p w:rsidR="008D01E2" w:rsidRPr="00EA6DE8" w:rsidRDefault="008D01E2" w:rsidP="008D01E2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b/>
          <w:sz w:val="24"/>
          <w:szCs w:val="24"/>
        </w:rPr>
      </w:pPr>
    </w:p>
    <w:p w:rsidR="009920A4" w:rsidRPr="00EA6DE8" w:rsidRDefault="009920A4" w:rsidP="009920A4">
      <w:pPr>
        <w:pStyle w:val="STekst"/>
        <w:spacing w:after="0"/>
        <w:contextualSpacing/>
        <w:rPr>
          <w:rFonts w:ascii="StobiSerif Regular" w:hAnsi="StobiSerif Regular" w:cs="Arial"/>
          <w:b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 xml:space="preserve">Одделение за 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 xml:space="preserve">подршка на Градоначалникот </w:t>
      </w:r>
      <w:r w:rsidRPr="00EA6DE8">
        <w:rPr>
          <w:rFonts w:ascii="StobiSerif Regular" w:hAnsi="StobiSerif Regular" w:cs="Arial"/>
          <w:b/>
          <w:sz w:val="24"/>
          <w:szCs w:val="24"/>
        </w:rPr>
        <w:t>ги врши работите што се однесуваат на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:</w:t>
      </w:r>
    </w:p>
    <w:p w:rsidR="009920A4" w:rsidRPr="00EA6DE8" w:rsidRDefault="009920A4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C01A90" w:rsidRPr="00EA6DE8" w:rsidRDefault="009920A4" w:rsidP="009920A4">
      <w:pPr>
        <w:pStyle w:val="BodyText"/>
        <w:numPr>
          <w:ilvl w:val="0"/>
          <w:numId w:val="20"/>
        </w:numPr>
        <w:tabs>
          <w:tab w:val="left" w:pos="837"/>
        </w:tabs>
        <w:spacing w:line="252" w:lineRule="exact"/>
        <w:ind w:left="836"/>
        <w:jc w:val="both"/>
        <w:rPr>
          <w:rFonts w:ascii="StobiSerif Regular" w:hAnsi="StobiSerif Regular"/>
        </w:rPr>
      </w:pPr>
      <w:proofErr w:type="spellStart"/>
      <w:r w:rsidRPr="00EA6DE8">
        <w:rPr>
          <w:rFonts w:ascii="StobiSerif Regular" w:hAnsi="StobiSerif Regular"/>
          <w:spacing w:val="-1"/>
        </w:rPr>
        <w:t>организирање,насочување</w:t>
      </w:r>
      <w:proofErr w:type="spellEnd"/>
      <w:r w:rsidRPr="00EA6DE8">
        <w:rPr>
          <w:rFonts w:ascii="StobiSerif Regular" w:hAnsi="StobiSerif Regular"/>
        </w:rPr>
        <w:t xml:space="preserve"> и </w:t>
      </w:r>
      <w:proofErr w:type="spellStart"/>
      <w:r w:rsidRPr="00EA6DE8">
        <w:rPr>
          <w:rFonts w:ascii="StobiSerif Regular" w:hAnsi="StobiSerif Regular"/>
          <w:spacing w:val="-1"/>
        </w:rPr>
        <w:t>координирањенаактивностите</w:t>
      </w:r>
      <w:r w:rsidRPr="00EA6DE8">
        <w:rPr>
          <w:rFonts w:ascii="StobiSerif Regular" w:hAnsi="StobiSerif Regular"/>
        </w:rPr>
        <w:t>на</w:t>
      </w:r>
      <w:r w:rsidRPr="00EA6DE8">
        <w:rPr>
          <w:rFonts w:ascii="StobiSerif Regular" w:hAnsi="StobiSerif Regular"/>
          <w:spacing w:val="-1"/>
        </w:rPr>
        <w:t>Градоначалникот</w:t>
      </w:r>
      <w:proofErr w:type="spellEnd"/>
      <w:r w:rsidRPr="00EA6DE8">
        <w:rPr>
          <w:rFonts w:ascii="StobiSerif Regular" w:hAnsi="StobiSerif Regular"/>
          <w:spacing w:val="-1"/>
        </w:rPr>
        <w:t>;</w:t>
      </w:r>
    </w:p>
    <w:p w:rsidR="009920A4" w:rsidRPr="00EA6DE8" w:rsidRDefault="00C01A90" w:rsidP="009920A4">
      <w:pPr>
        <w:pStyle w:val="BodyText"/>
        <w:numPr>
          <w:ilvl w:val="0"/>
          <w:numId w:val="20"/>
        </w:numPr>
        <w:tabs>
          <w:tab w:val="left" w:pos="837"/>
        </w:tabs>
        <w:spacing w:line="252" w:lineRule="exact"/>
        <w:ind w:left="836"/>
        <w:jc w:val="both"/>
        <w:rPr>
          <w:rFonts w:ascii="StobiSerif Regular" w:hAnsi="StobiSerif Regular"/>
        </w:rPr>
      </w:pPr>
      <w:r w:rsidRPr="00EA6DE8">
        <w:rPr>
          <w:rFonts w:ascii="StobiSerif Regular" w:hAnsi="StobiSerif Regular"/>
          <w:spacing w:val="-1"/>
          <w:lang w:val="mk-MK"/>
        </w:rPr>
        <w:t>организирање на протоколарни и работни средби  и состаноци на Градоначалникот;</w:t>
      </w:r>
    </w:p>
    <w:p w:rsidR="00C01A90" w:rsidRPr="00EA6DE8" w:rsidRDefault="00C01A90" w:rsidP="00C01A90">
      <w:pPr>
        <w:pStyle w:val="BodyText"/>
        <w:numPr>
          <w:ilvl w:val="0"/>
          <w:numId w:val="20"/>
        </w:numPr>
        <w:tabs>
          <w:tab w:val="left" w:pos="837"/>
        </w:tabs>
        <w:spacing w:line="252" w:lineRule="exact"/>
        <w:ind w:left="836"/>
        <w:jc w:val="both"/>
        <w:rPr>
          <w:rFonts w:ascii="StobiSerif Regular" w:hAnsi="StobiSerif Regular"/>
        </w:rPr>
      </w:pPr>
      <w:r w:rsidRPr="00EA6DE8">
        <w:rPr>
          <w:rFonts w:ascii="StobiSerif Regular" w:hAnsi="StobiSerif Regular"/>
          <w:spacing w:val="-1"/>
          <w:lang w:val="mk-MK"/>
        </w:rPr>
        <w:t>подготовка на материјали и информации за рабоните средби и состаноци на Градоначалникот;</w:t>
      </w:r>
    </w:p>
    <w:p w:rsidR="009920A4" w:rsidRPr="00EA6DE8" w:rsidRDefault="009920A4" w:rsidP="009920A4">
      <w:pPr>
        <w:pStyle w:val="BodyText"/>
        <w:numPr>
          <w:ilvl w:val="0"/>
          <w:numId w:val="20"/>
        </w:numPr>
        <w:tabs>
          <w:tab w:val="left" w:pos="837"/>
          <w:tab w:val="left" w:pos="2512"/>
          <w:tab w:val="left" w:pos="2971"/>
          <w:tab w:val="left" w:pos="3983"/>
          <w:tab w:val="left" w:pos="5130"/>
          <w:tab w:val="left" w:pos="5579"/>
          <w:tab w:val="left" w:pos="7445"/>
          <w:tab w:val="left" w:pos="7906"/>
          <w:tab w:val="left" w:pos="9137"/>
        </w:tabs>
        <w:ind w:left="836" w:right="220"/>
        <w:jc w:val="both"/>
        <w:rPr>
          <w:rFonts w:ascii="StobiSerif Regular" w:hAnsi="StobiSerif Regular"/>
        </w:rPr>
      </w:pPr>
      <w:r w:rsidRPr="00EA6DE8">
        <w:rPr>
          <w:rFonts w:ascii="StobiSerif Regular" w:hAnsi="StobiSerif Regular"/>
          <w:spacing w:val="-1"/>
        </w:rPr>
        <w:t>организирање</w:t>
      </w:r>
      <w:r w:rsidRPr="00EA6DE8">
        <w:rPr>
          <w:rFonts w:ascii="StobiSerif Regular" w:hAnsi="StobiSerif Regular"/>
        </w:rPr>
        <w:t>на</w:t>
      </w:r>
      <w:r w:rsidRPr="00EA6DE8">
        <w:rPr>
          <w:rFonts w:ascii="StobiSerif Regular" w:hAnsi="StobiSerif Regular"/>
          <w:spacing w:val="-2"/>
        </w:rPr>
        <w:t>стручен</w:t>
      </w:r>
      <w:r w:rsidRPr="00EA6DE8">
        <w:rPr>
          <w:rFonts w:ascii="StobiSerif Regular" w:hAnsi="StobiSerif Regular"/>
          <w:spacing w:val="-1"/>
        </w:rPr>
        <w:t>колегиум</w:t>
      </w:r>
      <w:r w:rsidRPr="00EA6DE8">
        <w:rPr>
          <w:rFonts w:ascii="StobiSerif Regular" w:hAnsi="StobiSerif Regular"/>
          <w:spacing w:val="-1"/>
          <w:w w:val="95"/>
        </w:rPr>
        <w:t>со</w:t>
      </w:r>
      <w:r w:rsidRPr="00EA6DE8">
        <w:rPr>
          <w:rFonts w:ascii="StobiSerif Regular" w:hAnsi="StobiSerif Regular"/>
          <w:spacing w:val="-1"/>
        </w:rPr>
        <w:t>раководителите</w:t>
      </w:r>
      <w:r w:rsidRPr="00EA6DE8">
        <w:rPr>
          <w:rFonts w:ascii="StobiSerif Regular" w:hAnsi="StobiSerif Regular"/>
          <w:w w:val="95"/>
        </w:rPr>
        <w:t>на</w:t>
      </w:r>
      <w:r w:rsidRPr="00EA6DE8">
        <w:rPr>
          <w:rFonts w:ascii="StobiSerif Regular" w:hAnsi="StobiSerif Regular"/>
          <w:spacing w:val="-2"/>
        </w:rPr>
        <w:t>секторите</w:t>
      </w:r>
      <w:r w:rsidRPr="00EA6DE8">
        <w:rPr>
          <w:rFonts w:ascii="StobiSerif Regular" w:hAnsi="StobiSerif Regular"/>
        </w:rPr>
        <w:t>во</w:t>
      </w:r>
      <w:r w:rsidRPr="00EA6DE8">
        <w:rPr>
          <w:rFonts w:ascii="StobiSerif Regular" w:hAnsi="StobiSerif Regular"/>
          <w:spacing w:val="-1"/>
        </w:rPr>
        <w:t>општинскатаадминистрација;</w:t>
      </w:r>
    </w:p>
    <w:p w:rsidR="00C01A90" w:rsidRPr="00EA6DE8" w:rsidRDefault="009920A4" w:rsidP="00C01A90">
      <w:pPr>
        <w:pStyle w:val="BodyText"/>
        <w:numPr>
          <w:ilvl w:val="0"/>
          <w:numId w:val="20"/>
        </w:numPr>
        <w:tabs>
          <w:tab w:val="left" w:pos="837"/>
        </w:tabs>
        <w:spacing w:before="1"/>
        <w:ind w:left="836" w:right="225"/>
        <w:jc w:val="both"/>
        <w:rPr>
          <w:rFonts w:ascii="StobiSerif Regular" w:hAnsi="StobiSerif Regular"/>
        </w:rPr>
      </w:pPr>
      <w:proofErr w:type="spellStart"/>
      <w:r w:rsidRPr="00EA6DE8">
        <w:rPr>
          <w:rFonts w:ascii="StobiSerif Regular" w:hAnsi="StobiSerif Regular"/>
          <w:spacing w:val="-1"/>
        </w:rPr>
        <w:t>организирање</w:t>
      </w:r>
      <w:r w:rsidRPr="00EA6DE8">
        <w:rPr>
          <w:rFonts w:ascii="StobiSerif Regular" w:hAnsi="StobiSerif Regular"/>
        </w:rPr>
        <w:t>на</w:t>
      </w:r>
      <w:proofErr w:type="spellEnd"/>
      <w:r w:rsidRPr="00EA6DE8">
        <w:rPr>
          <w:rFonts w:ascii="StobiSerif Regular" w:hAnsi="StobiSerif Regular"/>
        </w:rPr>
        <w:t xml:space="preserve"> </w:t>
      </w:r>
      <w:proofErr w:type="spellStart"/>
      <w:r w:rsidRPr="00EA6DE8">
        <w:rPr>
          <w:rFonts w:ascii="StobiSerif Regular" w:hAnsi="StobiSerif Regular"/>
          <w:spacing w:val="-2"/>
        </w:rPr>
        <w:t>комуникација</w:t>
      </w:r>
      <w:r w:rsidRPr="00EA6DE8">
        <w:rPr>
          <w:rFonts w:ascii="StobiSerif Regular" w:hAnsi="StobiSerif Regular"/>
          <w:spacing w:val="-1"/>
        </w:rPr>
        <w:t>со</w:t>
      </w:r>
      <w:r w:rsidRPr="00EA6DE8">
        <w:rPr>
          <w:rFonts w:ascii="StobiSerif Regular" w:hAnsi="StobiSerif Regular"/>
          <w:spacing w:val="-2"/>
        </w:rPr>
        <w:t>медиумите</w:t>
      </w:r>
      <w:r w:rsidRPr="00EA6DE8">
        <w:rPr>
          <w:rFonts w:ascii="StobiSerif Regular" w:hAnsi="StobiSerif Regular"/>
        </w:rPr>
        <w:t>во</w:t>
      </w:r>
      <w:proofErr w:type="spellEnd"/>
      <w:r w:rsidRPr="00EA6DE8">
        <w:rPr>
          <w:rFonts w:ascii="StobiSerif Regular" w:hAnsi="StobiSerif Regular"/>
        </w:rPr>
        <w:t xml:space="preserve"> </w:t>
      </w:r>
      <w:proofErr w:type="spellStart"/>
      <w:r w:rsidRPr="00EA6DE8">
        <w:rPr>
          <w:rFonts w:ascii="StobiSerif Regular" w:hAnsi="StobiSerif Regular"/>
          <w:spacing w:val="-1"/>
        </w:rPr>
        <w:t>однос</w:t>
      </w:r>
      <w:r w:rsidRPr="00EA6DE8">
        <w:rPr>
          <w:rFonts w:ascii="StobiSerif Regular" w:hAnsi="StobiSerif Regular"/>
        </w:rPr>
        <w:t>на</w:t>
      </w:r>
      <w:proofErr w:type="spellEnd"/>
      <w:r w:rsidRPr="00EA6DE8">
        <w:rPr>
          <w:rFonts w:ascii="StobiSerif Regular" w:hAnsi="StobiSerif Regular"/>
        </w:rPr>
        <w:t xml:space="preserve"> </w:t>
      </w:r>
      <w:proofErr w:type="spellStart"/>
      <w:r w:rsidRPr="00EA6DE8">
        <w:rPr>
          <w:rFonts w:ascii="StobiSerif Regular" w:hAnsi="StobiSerif Regular"/>
          <w:spacing w:val="-1"/>
        </w:rPr>
        <w:t>активноститенаорганите</w:t>
      </w:r>
      <w:r w:rsidRPr="00EA6DE8">
        <w:rPr>
          <w:rFonts w:ascii="StobiSerif Regular" w:hAnsi="StobiSerif Regular"/>
        </w:rPr>
        <w:t>на</w:t>
      </w:r>
      <w:r w:rsidRPr="00EA6DE8">
        <w:rPr>
          <w:rFonts w:ascii="StobiSerif Regular" w:hAnsi="StobiSerif Regular"/>
          <w:spacing w:val="-1"/>
        </w:rPr>
        <w:t>Општината</w:t>
      </w:r>
      <w:proofErr w:type="spellEnd"/>
      <w:r w:rsidRPr="00EA6DE8">
        <w:rPr>
          <w:rFonts w:ascii="StobiSerif Regular" w:hAnsi="StobiSerif Regular"/>
          <w:spacing w:val="-1"/>
        </w:rPr>
        <w:t>;</w:t>
      </w:r>
    </w:p>
    <w:p w:rsidR="009920A4" w:rsidRPr="00EA6DE8" w:rsidRDefault="009920A4" w:rsidP="009920A4">
      <w:pPr>
        <w:pStyle w:val="BodyText"/>
        <w:numPr>
          <w:ilvl w:val="0"/>
          <w:numId w:val="20"/>
        </w:numPr>
        <w:tabs>
          <w:tab w:val="left" w:pos="836"/>
        </w:tabs>
        <w:spacing w:before="1" w:line="252" w:lineRule="exact"/>
        <w:ind w:left="835"/>
        <w:jc w:val="both"/>
        <w:rPr>
          <w:rFonts w:ascii="StobiSerif Regular" w:hAnsi="StobiSerif Regular"/>
        </w:rPr>
      </w:pPr>
      <w:proofErr w:type="spellStart"/>
      <w:r w:rsidRPr="00EA6DE8">
        <w:rPr>
          <w:rFonts w:ascii="StobiSerif Regular" w:hAnsi="StobiSerif Regular"/>
          <w:spacing w:val="-1"/>
        </w:rPr>
        <w:t>организирање</w:t>
      </w:r>
      <w:r w:rsidRPr="00EA6DE8">
        <w:rPr>
          <w:rFonts w:ascii="StobiSerif Regular" w:hAnsi="StobiSerif Regular"/>
        </w:rPr>
        <w:t>на</w:t>
      </w:r>
      <w:r w:rsidRPr="00EA6DE8">
        <w:rPr>
          <w:rFonts w:ascii="StobiSerif Regular" w:hAnsi="StobiSerif Regular"/>
          <w:spacing w:val="-1"/>
        </w:rPr>
        <w:t>отворенателефонскалинијазановинари</w:t>
      </w:r>
      <w:r w:rsidRPr="00EA6DE8">
        <w:rPr>
          <w:rFonts w:ascii="StobiSerif Regular" w:hAnsi="StobiSerif Regular"/>
        </w:rPr>
        <w:t>и</w:t>
      </w:r>
      <w:r w:rsidRPr="00EA6DE8">
        <w:rPr>
          <w:rFonts w:ascii="StobiSerif Regular" w:hAnsi="StobiSerif Regular"/>
          <w:spacing w:val="-1"/>
        </w:rPr>
        <w:t>граѓани</w:t>
      </w:r>
      <w:proofErr w:type="spellEnd"/>
      <w:r w:rsidRPr="00EA6DE8">
        <w:rPr>
          <w:rFonts w:ascii="StobiSerif Regular" w:hAnsi="StobiSerif Regular"/>
          <w:spacing w:val="-1"/>
        </w:rPr>
        <w:t>;</w:t>
      </w:r>
    </w:p>
    <w:p w:rsidR="009920A4" w:rsidRPr="00EA6DE8" w:rsidRDefault="009920A4" w:rsidP="009920A4">
      <w:pPr>
        <w:pStyle w:val="BodyText"/>
        <w:numPr>
          <w:ilvl w:val="0"/>
          <w:numId w:val="20"/>
        </w:numPr>
        <w:tabs>
          <w:tab w:val="left" w:pos="836"/>
        </w:tabs>
        <w:spacing w:before="1"/>
        <w:ind w:left="835"/>
        <w:jc w:val="both"/>
        <w:rPr>
          <w:rFonts w:ascii="StobiSerif Regular" w:hAnsi="StobiSerif Regular"/>
        </w:rPr>
      </w:pPr>
      <w:proofErr w:type="spellStart"/>
      <w:r w:rsidRPr="00EA6DE8">
        <w:rPr>
          <w:rFonts w:ascii="StobiSerif Regular" w:hAnsi="StobiSerif Regular"/>
          <w:spacing w:val="-1"/>
        </w:rPr>
        <w:t>вршење</w:t>
      </w:r>
      <w:r w:rsidRPr="00EA6DE8">
        <w:rPr>
          <w:rFonts w:ascii="StobiSerif Regular" w:hAnsi="StobiSerif Regular"/>
        </w:rPr>
        <w:t>и</w:t>
      </w:r>
      <w:r w:rsidRPr="00EA6DE8">
        <w:rPr>
          <w:rFonts w:ascii="StobiSerif Regular" w:hAnsi="StobiSerif Regular"/>
          <w:spacing w:val="-1"/>
        </w:rPr>
        <w:t>другиработиштоќемубидатдоверени</w:t>
      </w:r>
      <w:proofErr w:type="spellEnd"/>
      <w:r w:rsidR="00927759" w:rsidRPr="00EA6DE8">
        <w:rPr>
          <w:rFonts w:ascii="StobiSerif Regular" w:hAnsi="StobiSerif Regular"/>
          <w:spacing w:val="-1"/>
          <w:lang w:val="mk-MK"/>
        </w:rPr>
        <w:t xml:space="preserve"> од страна на Градоначалникот и Советот</w:t>
      </w:r>
      <w:r w:rsidRPr="00EA6DE8">
        <w:rPr>
          <w:rFonts w:ascii="StobiSerif Regular" w:hAnsi="StobiSerif Regular"/>
          <w:spacing w:val="-1"/>
        </w:rPr>
        <w:t>.</w:t>
      </w:r>
    </w:p>
    <w:p w:rsidR="009920A4" w:rsidRPr="00EA6DE8" w:rsidRDefault="009920A4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920A4" w:rsidRPr="00EA6DE8" w:rsidRDefault="009920A4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920A4" w:rsidRPr="00EA6DE8" w:rsidRDefault="009920A4" w:rsidP="009920A4">
      <w:pPr>
        <w:pStyle w:val="STekst"/>
        <w:spacing w:after="0"/>
        <w:ind w:firstLine="0"/>
        <w:contextualSpacing/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 xml:space="preserve">Член </w:t>
      </w:r>
      <w:r w:rsidRPr="00EA6DE8">
        <w:rPr>
          <w:rFonts w:ascii="StobiSerif Regular" w:hAnsi="StobiSerif Regular" w:cs="Arial"/>
          <w:sz w:val="24"/>
          <w:szCs w:val="24"/>
          <w:lang w:val="mk-MK"/>
        </w:rPr>
        <w:t>8</w:t>
      </w:r>
    </w:p>
    <w:p w:rsidR="009920A4" w:rsidRPr="00EA6DE8" w:rsidRDefault="009920A4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9920A4" w:rsidRPr="00EA6DE8" w:rsidRDefault="009920A4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  <w:lang w:val="mk-MK"/>
        </w:rPr>
      </w:pP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Одделението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r w:rsidR="00464191" w:rsidRPr="00EA6DE8">
        <w:rPr>
          <w:rFonts w:ascii="StobiSerif Regular" w:hAnsi="StobiSerif Regular" w:cs="Arial"/>
          <w:b/>
          <w:sz w:val="24"/>
          <w:szCs w:val="24"/>
          <w:lang w:val="mk-MK"/>
        </w:rPr>
        <w:t xml:space="preserve">нормативно -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правниработи</w:t>
      </w:r>
      <w:proofErr w:type="spellEnd"/>
      <w:r w:rsidR="004032D4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4032D4" w:rsidRPr="00EA6DE8">
        <w:rPr>
          <w:rFonts w:ascii="StobiSerif Regular" w:hAnsi="StobiSerif Regular" w:cs="Arial"/>
          <w:b/>
          <w:sz w:val="24"/>
          <w:szCs w:val="24"/>
        </w:rPr>
        <w:t>ги</w:t>
      </w:r>
      <w:proofErr w:type="spellEnd"/>
      <w:r w:rsidR="004032D4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4032D4" w:rsidRPr="00EA6DE8">
        <w:rPr>
          <w:rFonts w:ascii="StobiSerif Regular" w:hAnsi="StobiSerif Regular" w:cs="Arial"/>
          <w:b/>
          <w:sz w:val="24"/>
          <w:szCs w:val="24"/>
        </w:rPr>
        <w:t>врши</w:t>
      </w:r>
      <w:proofErr w:type="spellEnd"/>
      <w:r w:rsidR="004032D4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4032D4" w:rsidRPr="00EA6DE8">
        <w:rPr>
          <w:rFonts w:ascii="StobiSerif Regular" w:hAnsi="StobiSerif Regular" w:cs="Arial"/>
          <w:b/>
          <w:sz w:val="24"/>
          <w:szCs w:val="24"/>
        </w:rPr>
        <w:t>работите</w:t>
      </w:r>
      <w:proofErr w:type="spellEnd"/>
      <w:r w:rsidR="004032D4" w:rsidRPr="00EA6DE8">
        <w:rPr>
          <w:rFonts w:ascii="StobiSerif Regular" w:hAnsi="StobiSerif Regular" w:cs="Arial"/>
          <w:b/>
          <w:sz w:val="24"/>
          <w:szCs w:val="24"/>
        </w:rPr>
        <w:t xml:space="preserve"> што се однесуваат на</w:t>
      </w:r>
      <w:r w:rsidR="004032D4" w:rsidRPr="00EA6DE8">
        <w:rPr>
          <w:rFonts w:ascii="StobiSerif Regular" w:hAnsi="StobiSerif Regular" w:cs="Arial"/>
          <w:b/>
          <w:sz w:val="24"/>
          <w:szCs w:val="24"/>
          <w:lang w:val="mk-MK"/>
        </w:rPr>
        <w:t>:</w:t>
      </w:r>
    </w:p>
    <w:p w:rsidR="009920A4" w:rsidRPr="00EA6DE8" w:rsidRDefault="009920A4" w:rsidP="009920A4">
      <w:pPr>
        <w:pStyle w:val="BodyText"/>
        <w:numPr>
          <w:ilvl w:val="1"/>
          <w:numId w:val="21"/>
        </w:numPr>
        <w:tabs>
          <w:tab w:val="left" w:pos="838"/>
        </w:tabs>
        <w:ind w:right="101"/>
        <w:jc w:val="both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pacing w:val="-1"/>
          <w:sz w:val="24"/>
          <w:szCs w:val="24"/>
          <w:lang w:val="mk-MK"/>
        </w:rPr>
        <w:t>с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ледење</w:t>
      </w:r>
      <w:r w:rsidRPr="00EA6DE8">
        <w:rPr>
          <w:rFonts w:ascii="StobiSerif Regular" w:hAnsi="StobiSerif Regular" w:cs="Arial"/>
          <w:sz w:val="24"/>
          <w:szCs w:val="24"/>
        </w:rPr>
        <w:t>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проучување</w:t>
      </w:r>
      <w:r w:rsidRPr="00EA6DE8">
        <w:rPr>
          <w:rFonts w:ascii="StobiSerif Regular" w:hAnsi="StobiSerif Regular" w:cs="Arial"/>
          <w:sz w:val="24"/>
          <w:szCs w:val="24"/>
        </w:rPr>
        <w:t>на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законите</w:t>
      </w:r>
      <w:r w:rsidRPr="00EA6DE8">
        <w:rPr>
          <w:rFonts w:ascii="StobiSerif Regular" w:hAnsi="StobiSerif Regular" w:cs="Arial"/>
          <w:sz w:val="24"/>
          <w:szCs w:val="24"/>
        </w:rPr>
        <w:t>и</w:t>
      </w:r>
      <w:r w:rsidRPr="00EA6DE8">
        <w:rPr>
          <w:rFonts w:ascii="StobiSerif Regular" w:hAnsi="StobiSerif Regular" w:cs="Arial"/>
          <w:spacing w:val="-2"/>
          <w:sz w:val="24"/>
          <w:szCs w:val="24"/>
        </w:rPr>
        <w:t>другите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прописиодзначењезалокалнатасамоуправа</w:t>
      </w:r>
      <w:r w:rsidRPr="00EA6DE8">
        <w:rPr>
          <w:rFonts w:ascii="StobiSerif Regular" w:hAnsi="StobiSerif Regular" w:cs="Arial"/>
          <w:sz w:val="24"/>
          <w:szCs w:val="24"/>
        </w:rPr>
        <w:t>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изготвување</w:t>
      </w:r>
      <w:r w:rsidRPr="00EA6DE8">
        <w:rPr>
          <w:rFonts w:ascii="StobiSerif Regular" w:hAnsi="StobiSerif Regular" w:cs="Arial"/>
          <w:sz w:val="24"/>
          <w:szCs w:val="24"/>
        </w:rPr>
        <w:t>на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концепти</w:t>
      </w:r>
      <w:r w:rsidRPr="00EA6DE8">
        <w:rPr>
          <w:rFonts w:ascii="StobiSerif Regular" w:hAnsi="StobiSerif Regular" w:cs="Arial"/>
          <w:sz w:val="24"/>
          <w:szCs w:val="24"/>
        </w:rPr>
        <w:t>и</w:t>
      </w:r>
      <w:r w:rsidRPr="00EA6DE8">
        <w:rPr>
          <w:rFonts w:ascii="StobiSerif Regular" w:hAnsi="StobiSerif Regular" w:cs="Arial"/>
          <w:spacing w:val="-2"/>
          <w:sz w:val="24"/>
          <w:szCs w:val="24"/>
        </w:rPr>
        <w:t>основи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занормативни</w:t>
      </w:r>
      <w:r w:rsidRPr="00EA6DE8">
        <w:rPr>
          <w:rFonts w:ascii="StobiSerif Regular" w:hAnsi="StobiSerif Regular" w:cs="Arial"/>
          <w:sz w:val="24"/>
          <w:szCs w:val="24"/>
        </w:rPr>
        <w:t>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 xml:space="preserve">другиопштиактисокоисеуредуваатпрашањатаод </w:t>
      </w:r>
      <w:proofErr w:type="spellStart"/>
      <w:r w:rsidRPr="00EA6DE8">
        <w:rPr>
          <w:rFonts w:ascii="StobiSerif Regular" w:hAnsi="StobiSerif Regular" w:cs="Arial"/>
          <w:spacing w:val="-1"/>
          <w:sz w:val="24"/>
          <w:szCs w:val="24"/>
        </w:rPr>
        <w:t>надлежноста</w:t>
      </w:r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pacing w:val="-1"/>
          <w:sz w:val="24"/>
          <w:szCs w:val="24"/>
          <w:lang w:val="mk-MK"/>
        </w:rPr>
        <w:t>Општината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;</w:t>
      </w:r>
    </w:p>
    <w:p w:rsidR="009920A4" w:rsidRPr="00EA6DE8" w:rsidRDefault="009920A4" w:rsidP="009920A4">
      <w:pPr>
        <w:pStyle w:val="BodyText"/>
        <w:numPr>
          <w:ilvl w:val="1"/>
          <w:numId w:val="21"/>
        </w:numPr>
        <w:tabs>
          <w:tab w:val="left" w:pos="838"/>
        </w:tabs>
        <w:spacing w:line="252" w:lineRule="exact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pacing w:val="-1"/>
          <w:sz w:val="24"/>
          <w:szCs w:val="24"/>
        </w:rPr>
        <w:t>иницирање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предлагање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донесување</w:t>
      </w:r>
      <w:r w:rsidRPr="00EA6DE8">
        <w:rPr>
          <w:rFonts w:ascii="StobiSerif Regular" w:hAnsi="StobiSerif Regular" w:cs="Arial"/>
          <w:sz w:val="24"/>
          <w:szCs w:val="24"/>
        </w:rPr>
        <w:t>на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прописиод</w:t>
      </w:r>
      <w:proofErr w:type="spellEnd"/>
      <w:r w:rsidRPr="00EA6DE8">
        <w:rPr>
          <w:rFonts w:ascii="StobiSerif Regular" w:hAnsi="StobiSerif Regular" w:cs="Arial"/>
          <w:spacing w:val="-1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pacing w:val="-1"/>
          <w:sz w:val="24"/>
          <w:szCs w:val="24"/>
        </w:rPr>
        <w:t>надлежност</w:t>
      </w:r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Pr="00EA6DE8">
        <w:rPr>
          <w:rFonts w:ascii="StobiSerif Regular" w:hAnsi="StobiSerif Regular" w:cs="Arial"/>
          <w:spacing w:val="-2"/>
          <w:sz w:val="24"/>
          <w:szCs w:val="24"/>
          <w:lang w:val="mk-MK"/>
        </w:rPr>
        <w:t>Општината</w:t>
      </w:r>
      <w:r w:rsidRPr="00EA6DE8">
        <w:rPr>
          <w:rFonts w:ascii="StobiSerif Regular" w:hAnsi="StobiSerif Regular" w:cs="Arial"/>
          <w:spacing w:val="-2"/>
          <w:sz w:val="24"/>
          <w:szCs w:val="24"/>
        </w:rPr>
        <w:t>;</w:t>
      </w:r>
    </w:p>
    <w:p w:rsidR="009920A4" w:rsidRPr="00EA6DE8" w:rsidRDefault="009920A4" w:rsidP="009920A4">
      <w:pPr>
        <w:widowControl w:val="0"/>
        <w:numPr>
          <w:ilvl w:val="1"/>
          <w:numId w:val="21"/>
        </w:numPr>
        <w:tabs>
          <w:tab w:val="left" w:pos="838"/>
        </w:tabs>
        <w:spacing w:after="0" w:line="252" w:lineRule="exact"/>
        <w:jc w:val="both"/>
        <w:rPr>
          <w:rFonts w:ascii="StobiSerif Regular" w:hAnsi="StobiSerif Regular" w:cs="Arial"/>
          <w:sz w:val="24"/>
          <w:szCs w:val="24"/>
          <w:lang w:val="mk-MK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обединување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координација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контрола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следење</w:t>
      </w:r>
      <w:proofErr w:type="spellEnd"/>
      <w:r w:rsidR="00B13FD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Pr="00EA6DE8">
        <w:rPr>
          <w:rFonts w:ascii="StobiSerif Regular" w:hAnsi="StobiSerif Regular" w:cs="Arial"/>
          <w:sz w:val="24"/>
          <w:szCs w:val="24"/>
        </w:rPr>
        <w:t xml:space="preserve">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унапредување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меѓусебната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соработка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норматива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Pr="00EA6DE8">
        <w:rPr>
          <w:rFonts w:ascii="StobiSerif Regular" w:hAnsi="StobiSerif Regular" w:cs="Arial"/>
          <w:sz w:val="24"/>
          <w:szCs w:val="24"/>
          <w:lang w:val="mk-MK"/>
        </w:rPr>
        <w:t>правна заштита</w:t>
      </w:r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9920A4" w:rsidRPr="00EA6DE8" w:rsidRDefault="009920A4" w:rsidP="009920A4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  врши застапување на Општината во судските постапки пред надлежните судови, во управните постапки пред органите на државната управа и во управните спорови пред Врховниот суд на Република Македонија и ги презема сите потребни правни дејствија во постапките;</w:t>
      </w:r>
    </w:p>
    <w:p w:rsidR="009920A4" w:rsidRPr="00EA6DE8" w:rsidRDefault="009920A4" w:rsidP="009920A4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  подготвува материјали и документи  кои содржат  иницијативи за решавање на одделни прашања и проблеми од делокругот на Општината;</w:t>
      </w:r>
    </w:p>
    <w:p w:rsidR="009920A4" w:rsidRPr="00EA6DE8" w:rsidRDefault="009920A4" w:rsidP="009920A4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  подготвува мислења и анализи за прашања поврзани со одредени политики;</w:t>
      </w:r>
    </w:p>
    <w:p w:rsidR="009920A4" w:rsidRPr="00EA6DE8" w:rsidRDefault="009920A4" w:rsidP="009920A4">
      <w:pPr>
        <w:pStyle w:val="BodyText"/>
        <w:numPr>
          <w:ilvl w:val="1"/>
          <w:numId w:val="21"/>
        </w:numPr>
        <w:tabs>
          <w:tab w:val="left" w:pos="838"/>
        </w:tabs>
        <w:spacing w:before="1"/>
        <w:ind w:right="10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pacing w:val="-1"/>
          <w:sz w:val="24"/>
          <w:szCs w:val="24"/>
        </w:rPr>
        <w:t>подготвувањеинформации</w:t>
      </w:r>
      <w:r w:rsidRPr="00EA6DE8">
        <w:rPr>
          <w:rFonts w:ascii="StobiSerif Regular" w:hAnsi="StobiSerif Regular" w:cs="Arial"/>
          <w:sz w:val="24"/>
          <w:szCs w:val="24"/>
        </w:rPr>
        <w:t>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друг</w:t>
      </w:r>
      <w:proofErr w:type="spellEnd"/>
      <w:r w:rsidRPr="00EA6DE8">
        <w:rPr>
          <w:rFonts w:ascii="StobiSerif Regular" w:hAnsi="StobiSerif Regular" w:cs="Arial"/>
          <w:spacing w:val="-1"/>
          <w:sz w:val="24"/>
          <w:szCs w:val="24"/>
          <w:lang w:val="mk-MK"/>
        </w:rPr>
        <w:t xml:space="preserve">и </w:t>
      </w:r>
      <w:proofErr w:type="spellStart"/>
      <w:r w:rsidRPr="00EA6DE8">
        <w:rPr>
          <w:rFonts w:ascii="StobiSerif Regular" w:hAnsi="StobiSerif Regular" w:cs="Arial"/>
          <w:spacing w:val="-1"/>
          <w:sz w:val="24"/>
          <w:szCs w:val="24"/>
        </w:rPr>
        <w:t>материјали</w:t>
      </w:r>
      <w:r w:rsidRPr="00EA6DE8">
        <w:rPr>
          <w:rFonts w:ascii="StobiSerif Regular" w:hAnsi="StobiSerif Regular" w:cs="Arial"/>
          <w:sz w:val="24"/>
          <w:szCs w:val="24"/>
        </w:rPr>
        <w:t>по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прашањатаодобластаналокалнатасамоуправа</w:t>
      </w:r>
      <w:proofErr w:type="spellEnd"/>
      <w:r w:rsidRPr="00EA6DE8">
        <w:rPr>
          <w:rFonts w:ascii="StobiSerif Regular" w:hAnsi="StobiSerif Regular" w:cs="Arial"/>
          <w:spacing w:val="-1"/>
          <w:sz w:val="24"/>
          <w:szCs w:val="24"/>
        </w:rPr>
        <w:t>;</w:t>
      </w:r>
    </w:p>
    <w:p w:rsidR="009920A4" w:rsidRPr="00EA6DE8" w:rsidRDefault="009920A4" w:rsidP="009920A4">
      <w:pPr>
        <w:widowControl w:val="0"/>
        <w:numPr>
          <w:ilvl w:val="1"/>
          <w:numId w:val="21"/>
        </w:numPr>
        <w:tabs>
          <w:tab w:val="left" w:pos="838"/>
        </w:tabs>
        <w:spacing w:after="0" w:line="240" w:lineRule="auto"/>
        <w:jc w:val="both"/>
        <w:rPr>
          <w:rFonts w:ascii="StobiSerif Regular" w:eastAsia="Arial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pacing w:val="-1"/>
          <w:sz w:val="24"/>
          <w:szCs w:val="24"/>
        </w:rPr>
        <w:t>вршење</w:t>
      </w:r>
      <w:r w:rsidRPr="00EA6DE8">
        <w:rPr>
          <w:rFonts w:ascii="StobiSerif Regular" w:hAnsi="StobiSerif Regular" w:cs="Arial"/>
          <w:spacing w:val="-2"/>
          <w:sz w:val="24"/>
          <w:szCs w:val="24"/>
        </w:rPr>
        <w:t>други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работишто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>ќ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ему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бидатдоверени</w:t>
      </w:r>
      <w:proofErr w:type="spellEnd"/>
      <w:r w:rsidR="00927759" w:rsidRPr="00EA6DE8">
        <w:rPr>
          <w:rFonts w:ascii="StobiSerif Regular" w:hAnsi="StobiSerif Regular" w:cs="Arial"/>
          <w:spacing w:val="-1"/>
          <w:sz w:val="24"/>
          <w:szCs w:val="24"/>
          <w:lang w:val="mk-MK"/>
        </w:rPr>
        <w:t xml:space="preserve"> од страна на Градоначалникот и Советот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.</w:t>
      </w:r>
    </w:p>
    <w:p w:rsidR="009920A4" w:rsidRPr="00EA6DE8" w:rsidRDefault="009920A4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32353C" w:rsidRPr="00EA6DE8" w:rsidRDefault="0032353C" w:rsidP="0032353C">
      <w:pPr>
        <w:pStyle w:val="ListParagraph"/>
        <w:spacing w:after="120" w:line="240" w:lineRule="auto"/>
        <w:ind w:left="1440"/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spacing w:after="120" w:line="240" w:lineRule="auto"/>
        <w:ind w:left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 xml:space="preserve">Член </w:t>
      </w:r>
      <w:r w:rsidR="009920A4" w:rsidRPr="00EA6DE8">
        <w:rPr>
          <w:rFonts w:ascii="StobiSerif Regular" w:hAnsi="StobiSerif Regular" w:cs="Arial"/>
          <w:sz w:val="24"/>
          <w:szCs w:val="24"/>
          <w:lang w:val="mk-MK"/>
        </w:rPr>
        <w:t>9</w:t>
      </w:r>
    </w:p>
    <w:p w:rsidR="0032353C" w:rsidRPr="00EA6DE8" w:rsidRDefault="0032353C" w:rsidP="008D01E2">
      <w:pPr>
        <w:spacing w:after="120" w:line="240" w:lineRule="auto"/>
        <w:ind w:left="720"/>
        <w:jc w:val="center"/>
        <w:rPr>
          <w:rFonts w:ascii="StobiSerif Regular" w:hAnsi="StobiSerif Regular" w:cs="Arial"/>
          <w:sz w:val="24"/>
          <w:szCs w:val="24"/>
          <w:lang w:val="mk-MK"/>
        </w:rPr>
      </w:pPr>
    </w:p>
    <w:p w:rsidR="008D01E2" w:rsidRPr="00EA6DE8" w:rsidRDefault="008D01E2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Одделен</w:t>
      </w:r>
      <w:r w:rsidR="00527A09" w:rsidRPr="00EA6DE8">
        <w:rPr>
          <w:rFonts w:ascii="StobiSerif Regular" w:hAnsi="StobiSerif Regular" w:cs="Arial"/>
          <w:b/>
          <w:sz w:val="24"/>
          <w:szCs w:val="24"/>
          <w:lang w:val="mk-MK"/>
        </w:rPr>
        <w:t>ие за</w:t>
      </w:r>
      <w:r w:rsidR="00C02709" w:rsidRPr="00EA6DE8">
        <w:rPr>
          <w:rFonts w:ascii="StobiSerif Regular" w:hAnsi="StobiSerif Regular" w:cs="Arial"/>
          <w:b/>
          <w:sz w:val="24"/>
          <w:szCs w:val="24"/>
          <w:lang w:val="mk-MK"/>
        </w:rPr>
        <w:t xml:space="preserve">општи работи, </w:t>
      </w:r>
      <w:r w:rsidRPr="00EA6DE8">
        <w:rPr>
          <w:rFonts w:ascii="StobiSerif Regular" w:hAnsi="StobiSerif Regular" w:cs="Arial"/>
          <w:b/>
          <w:sz w:val="24"/>
          <w:szCs w:val="24"/>
        </w:rPr>
        <w:t>јавни дејности и човечки ресурси</w:t>
      </w:r>
      <w:r w:rsidR="00B5451D" w:rsidRPr="00EA6DE8">
        <w:rPr>
          <w:rFonts w:ascii="StobiSerif Regular" w:hAnsi="StobiSerif Regular" w:cs="Arial"/>
          <w:b/>
          <w:sz w:val="24"/>
          <w:szCs w:val="24"/>
        </w:rPr>
        <w:t>ги врши работите што се однесуваат на</w:t>
      </w:r>
      <w:r w:rsidR="00B5451D" w:rsidRPr="00EA6DE8">
        <w:rPr>
          <w:rFonts w:ascii="StobiSerif Regular" w:hAnsi="StobiSerif Regular" w:cs="Arial"/>
          <w:b/>
          <w:sz w:val="24"/>
          <w:szCs w:val="24"/>
          <w:lang w:val="mk-MK"/>
        </w:rPr>
        <w:t>:</w:t>
      </w:r>
    </w:p>
    <w:p w:rsidR="00927759" w:rsidRPr="00EA6DE8" w:rsidRDefault="00927759" w:rsidP="00927759">
      <w:p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</w:p>
    <w:p w:rsidR="00527A09" w:rsidRPr="00EA6DE8" w:rsidRDefault="00527A09" w:rsidP="00946C86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подготовува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актите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систематизација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="00927759" w:rsidRPr="00EA6DE8">
        <w:rPr>
          <w:rFonts w:ascii="StobiSerif Regular" w:hAnsi="StobiSerif Regular" w:cs="Arial"/>
          <w:sz w:val="24"/>
          <w:szCs w:val="24"/>
        </w:rPr>
        <w:t>организација</w:t>
      </w:r>
      <w:proofErr w:type="spellEnd"/>
      <w:r w:rsidR="00927759"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="00927759"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="00927759"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="00927759" w:rsidRPr="00EA6DE8">
        <w:rPr>
          <w:rFonts w:ascii="StobiSerif Regular" w:hAnsi="StobiSerif Regular" w:cs="Arial"/>
          <w:sz w:val="24"/>
          <w:szCs w:val="24"/>
        </w:rPr>
        <w:t>работните</w:t>
      </w:r>
      <w:proofErr w:type="spellEnd"/>
      <w:r w:rsidR="00927759"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="00927759" w:rsidRPr="00EA6DE8">
        <w:rPr>
          <w:rFonts w:ascii="StobiSerif Regular" w:hAnsi="StobiSerif Regular" w:cs="Arial"/>
          <w:sz w:val="24"/>
          <w:szCs w:val="24"/>
        </w:rPr>
        <w:t>места,</w:t>
      </w:r>
      <w:r w:rsidRPr="00EA6DE8">
        <w:rPr>
          <w:rFonts w:ascii="StobiSerif Regular" w:hAnsi="StobiSerif Regular" w:cs="Arial"/>
          <w:sz w:val="24"/>
          <w:szCs w:val="24"/>
        </w:rPr>
        <w:t>изготвуварешенија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одмори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отсуства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C65669" w:rsidRPr="00EA6DE8" w:rsidRDefault="00C65669" w:rsidP="00C65669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lastRenderedPageBreak/>
        <w:t>ефикасно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ефективно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квалитетнораководи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јавни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дејности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човечки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ресурси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дава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насоки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помагаприраководење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или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организационите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единици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рамките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C65669" w:rsidRPr="00EA6DE8" w:rsidRDefault="00C65669" w:rsidP="00C65669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спроведува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надлежност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областа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јавните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дејности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(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образование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култура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спорт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здравствена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социјланазаштита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децата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)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остварување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правото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слободенпристап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информации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јавенкарактер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C65669" w:rsidRPr="00EA6DE8" w:rsidRDefault="00C65669" w:rsidP="00C65669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врши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административно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–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технички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стручнапомошпри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подготовка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одржување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седниците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неговитекомисии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927759" w:rsidRPr="00EA6DE8" w:rsidRDefault="00527A09" w:rsidP="00927759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следи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развојот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информатичкататехнологија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нејзиновклучување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функционирањето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527A09" w:rsidRPr="00EA6DE8" w:rsidRDefault="00527A09" w:rsidP="00927759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врши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возниотпарк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други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помошно-технички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927759" w:rsidRPr="00EA6DE8" w:rsidRDefault="00927759" w:rsidP="00927759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ги следи прописите и дава мислење од овие области;</w:t>
      </w:r>
    </w:p>
    <w:p w:rsidR="00927759" w:rsidRPr="00EA6DE8" w:rsidRDefault="00927759" w:rsidP="00927759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4"/>
          <w:szCs w:val="24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предлага мерки и активности кои треба локалната власт да ги преземе;</w:t>
      </w:r>
    </w:p>
    <w:p w:rsidR="00C65669" w:rsidRPr="00EA6DE8" w:rsidRDefault="00C65669" w:rsidP="00C65669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изработуваодлуки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решенија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заклучоци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други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акти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надлежност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Комисиитеформирани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;</w:t>
      </w:r>
    </w:p>
    <w:p w:rsidR="00C65669" w:rsidRPr="00EA6DE8" w:rsidRDefault="00C65669" w:rsidP="00C65669">
      <w:pPr>
        <w:pStyle w:val="ListParagraph"/>
        <w:widowControl w:val="0"/>
        <w:numPr>
          <w:ilvl w:val="0"/>
          <w:numId w:val="22"/>
        </w:numPr>
        <w:tabs>
          <w:tab w:val="left" w:pos="838"/>
        </w:tabs>
        <w:spacing w:after="0" w:line="240" w:lineRule="auto"/>
        <w:jc w:val="both"/>
        <w:rPr>
          <w:rFonts w:ascii="StobiSerif Regular" w:eastAsia="Arial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pacing w:val="-1"/>
          <w:sz w:val="24"/>
          <w:szCs w:val="24"/>
        </w:rPr>
        <w:t>вршење</w:t>
      </w:r>
      <w:r w:rsidRPr="00EA6DE8">
        <w:rPr>
          <w:rFonts w:ascii="StobiSerif Regular" w:hAnsi="StobiSerif Regular" w:cs="Arial"/>
          <w:spacing w:val="-2"/>
          <w:sz w:val="24"/>
          <w:szCs w:val="24"/>
        </w:rPr>
        <w:t>други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работишто</w:t>
      </w:r>
      <w:proofErr w:type="spellEnd"/>
      <w:r w:rsidRPr="00EA6DE8">
        <w:rPr>
          <w:rFonts w:ascii="StobiSerif Regular" w:hAnsi="StobiSerif Regular" w:cs="Arial"/>
          <w:sz w:val="24"/>
          <w:szCs w:val="24"/>
          <w:lang w:val="mk-MK"/>
        </w:rPr>
        <w:t>ќ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ему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бидатдоверени</w:t>
      </w:r>
      <w:proofErr w:type="spellEnd"/>
      <w:r w:rsidRPr="00EA6DE8">
        <w:rPr>
          <w:rFonts w:ascii="StobiSerif Regular" w:hAnsi="StobiSerif Regular" w:cs="Arial"/>
          <w:spacing w:val="-1"/>
          <w:sz w:val="24"/>
          <w:szCs w:val="24"/>
          <w:lang w:val="mk-MK"/>
        </w:rPr>
        <w:t xml:space="preserve"> од страна на Градоначалникот и Советот</w:t>
      </w:r>
      <w:r w:rsidRPr="00EA6DE8">
        <w:rPr>
          <w:rFonts w:ascii="StobiSerif Regular" w:hAnsi="StobiSerif Regular" w:cs="Arial"/>
          <w:spacing w:val="-1"/>
          <w:sz w:val="24"/>
          <w:szCs w:val="24"/>
        </w:rPr>
        <w:t>.</w:t>
      </w:r>
    </w:p>
    <w:p w:rsidR="00C65669" w:rsidRPr="00EA6DE8" w:rsidRDefault="00C65669" w:rsidP="00C65669">
      <w:pPr>
        <w:pStyle w:val="ListParagraph"/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</w:p>
    <w:p w:rsidR="00C65669" w:rsidRPr="00EA6DE8" w:rsidRDefault="00C65669" w:rsidP="00C65669">
      <w:pPr>
        <w:pStyle w:val="ListParagraph"/>
        <w:spacing w:after="120" w:line="240" w:lineRule="auto"/>
        <w:jc w:val="both"/>
        <w:rPr>
          <w:rFonts w:ascii="StobiSerif Regular" w:hAnsi="StobiSerif Regular" w:cs="Arial"/>
          <w:sz w:val="24"/>
          <w:szCs w:val="24"/>
        </w:rPr>
      </w:pPr>
    </w:p>
    <w:p w:rsidR="00C508CB" w:rsidRPr="00EA6DE8" w:rsidRDefault="00C508CB" w:rsidP="00527A09">
      <w:pPr>
        <w:spacing w:after="120" w:line="240" w:lineRule="auto"/>
        <w:ind w:firstLine="720"/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spacing w:after="120" w:line="240" w:lineRule="auto"/>
        <w:ind w:left="720"/>
        <w:jc w:val="both"/>
        <w:rPr>
          <w:rFonts w:ascii="StobiSerif Regular" w:hAnsi="StobiSerif Regular" w:cs="Arial"/>
          <w:sz w:val="24"/>
          <w:szCs w:val="24"/>
          <w:lang w:val="mk-MK"/>
        </w:rPr>
      </w:pPr>
    </w:p>
    <w:p w:rsidR="008D01E2" w:rsidRPr="00EA6DE8" w:rsidRDefault="008D01E2" w:rsidP="008D01E2">
      <w:pPr>
        <w:spacing w:after="120" w:line="240" w:lineRule="auto"/>
        <w:ind w:left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 xml:space="preserve">Член </w:t>
      </w:r>
      <w:r w:rsidR="009920A4" w:rsidRPr="00EA6DE8">
        <w:rPr>
          <w:rFonts w:ascii="StobiSerif Regular" w:hAnsi="StobiSerif Regular" w:cs="Arial"/>
          <w:sz w:val="24"/>
          <w:szCs w:val="24"/>
          <w:lang w:val="mk-MK"/>
        </w:rPr>
        <w:t>10</w:t>
      </w:r>
    </w:p>
    <w:p w:rsidR="00B5451D" w:rsidRPr="00EA6DE8" w:rsidRDefault="008D01E2" w:rsidP="00B5451D">
      <w:pPr>
        <w:jc w:val="both"/>
        <w:rPr>
          <w:rFonts w:ascii="StobiSerif Regular" w:hAnsi="StobiSerif Regular"/>
          <w:b/>
          <w:lang w:val="mk-MK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>Одделение за фи</w:t>
      </w:r>
      <w:r w:rsidR="00B5451D" w:rsidRPr="00EA6DE8">
        <w:rPr>
          <w:rFonts w:ascii="StobiSerif Regular" w:hAnsi="StobiSerif Regular" w:cs="Arial"/>
          <w:b/>
          <w:sz w:val="24"/>
          <w:szCs w:val="24"/>
        </w:rPr>
        <w:t>нансиски прашања ги врши работите што се однесуваат на</w:t>
      </w:r>
      <w:r w:rsidR="00B5451D" w:rsidRPr="00EA6DE8">
        <w:rPr>
          <w:rFonts w:ascii="StobiSerif Regular" w:hAnsi="StobiSerif Regular" w:cs="Arial"/>
          <w:b/>
          <w:sz w:val="24"/>
          <w:szCs w:val="24"/>
          <w:lang w:val="mk-MK"/>
        </w:rPr>
        <w:t>:</w:t>
      </w:r>
    </w:p>
    <w:p w:rsidR="00B5451D" w:rsidRPr="00EA6DE8" w:rsidRDefault="00B5451D" w:rsidP="00B5451D">
      <w:pPr>
        <w:jc w:val="both"/>
        <w:rPr>
          <w:rFonts w:ascii="StobiSerif Regular" w:hAnsi="StobiSerif Regular" w:cs="Arial"/>
          <w:b/>
          <w:sz w:val="24"/>
          <w:szCs w:val="24"/>
          <w:lang w:val="mk-MK"/>
        </w:rPr>
      </w:pP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вршење на работите на Општината од областа на сметководственото, финансиското и материјалното работење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контрола на фактурите кои произлегуваат од работењето на Општината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следење на состојбата и движењето на средствата и изворите на средствата на Општината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следење на остварувањето на приходите и извршувањето на трошоците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остварување, примање ликвидирање и контрола на сметководствените исправи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водење евиденција, пресметување и исплата на платите на државните службеници и другите работници и раководните работници во Општината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изготвување на периодични и завршни сметки на Општината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пресметување амортизација и ревалоризација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 врши работи во врска со планирањето, изготвувањето и реализацијата на Буџетот на општината, го подготвува Буџетот на Општината, потребните пренамени на истиот како и Ребаланс на истиот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врши администрирање на даноците, оформување на податоците за даноци на имот, данок на промет на недвижности и данок на промет на наследство и подарок како и администрирање на комуналните такси кои се општински приход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 xml:space="preserve">подготвува и обработува документација по утврдена методологија за работите што се однесуваат на утврдување на даночни обврски (облог) 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lastRenderedPageBreak/>
        <w:t>уредно и ажурно ги евидентира задолженијата за создадените обврски по видови на обврски и поединечно по даночни обврзници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ја следи пропишаната евиденција за даночни обврски и изготвува уверенија, потврди и други документи за платени даноци</w:t>
      </w:r>
    </w:p>
    <w:p w:rsidR="00B5451D" w:rsidRPr="00EA6DE8" w:rsidRDefault="00B5451D" w:rsidP="00437C54">
      <w:pPr>
        <w:numPr>
          <w:ilvl w:val="0"/>
          <w:numId w:val="15"/>
        </w:num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се вршат и други работи утврдени од надлежност на одделението</w:t>
      </w:r>
      <w:r w:rsidR="004E6233" w:rsidRPr="00EA6DE8">
        <w:rPr>
          <w:rFonts w:ascii="StobiSerif Regular" w:hAnsi="StobiSerif Regular" w:cs="Arial"/>
          <w:sz w:val="24"/>
          <w:szCs w:val="24"/>
          <w:lang w:val="mk-MK"/>
        </w:rPr>
        <w:t>.</w:t>
      </w:r>
    </w:p>
    <w:p w:rsidR="00B5451D" w:rsidRPr="00EA6DE8" w:rsidRDefault="00B5451D" w:rsidP="00B5451D">
      <w:pPr>
        <w:jc w:val="both"/>
        <w:rPr>
          <w:rFonts w:ascii="StobiSerif Regular" w:hAnsi="StobiSerif Regular"/>
          <w:lang w:val="mk-MK"/>
        </w:rPr>
      </w:pPr>
    </w:p>
    <w:p w:rsidR="008D01E2" w:rsidRPr="00EA6DE8" w:rsidRDefault="008D01E2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left="720"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left="1080"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B5451D" w:rsidP="008D01E2">
      <w:pPr>
        <w:pStyle w:val="STekst"/>
        <w:spacing w:after="0"/>
        <w:ind w:left="1080" w:firstLine="0"/>
        <w:contextualSpacing/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 xml:space="preserve">Член </w:t>
      </w:r>
      <w:r w:rsidR="004032D4" w:rsidRPr="00EA6DE8">
        <w:rPr>
          <w:rFonts w:ascii="StobiSerif Regular" w:hAnsi="StobiSerif Regular" w:cs="Arial"/>
          <w:sz w:val="24"/>
          <w:szCs w:val="24"/>
          <w:lang w:val="mk-MK"/>
        </w:rPr>
        <w:t>1</w:t>
      </w:r>
      <w:r w:rsidR="009920A4" w:rsidRPr="00EA6DE8">
        <w:rPr>
          <w:rFonts w:ascii="StobiSerif Regular" w:hAnsi="StobiSerif Regular" w:cs="Arial"/>
          <w:sz w:val="24"/>
          <w:szCs w:val="24"/>
          <w:lang w:val="mk-MK"/>
        </w:rPr>
        <w:t>1</w:t>
      </w:r>
    </w:p>
    <w:p w:rsidR="008D01E2" w:rsidRPr="00EA6DE8" w:rsidRDefault="008D01E2" w:rsidP="008D01E2">
      <w:pPr>
        <w:pStyle w:val="STekst"/>
        <w:spacing w:after="0"/>
        <w:ind w:left="1080" w:firstLine="0"/>
        <w:contextualSpacing/>
        <w:jc w:val="center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firstLine="720"/>
        <w:contextualSpacing/>
        <w:rPr>
          <w:rFonts w:ascii="StobiSerif Regular" w:hAnsi="StobiSerif Regular" w:cs="Arial"/>
          <w:b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Одделение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урбанизам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, </w:t>
      </w:r>
      <w:r w:rsidR="00B5451D" w:rsidRPr="00EA6DE8">
        <w:rPr>
          <w:rFonts w:ascii="StobiSerif Regular" w:hAnsi="StobiSerif Regular" w:cs="Arial"/>
          <w:b/>
          <w:sz w:val="24"/>
          <w:szCs w:val="24"/>
          <w:lang w:val="mk-MK"/>
        </w:rPr>
        <w:t xml:space="preserve">градежништво,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комунални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дејности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заштита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b/>
          <w:sz w:val="24"/>
          <w:szCs w:val="24"/>
        </w:rPr>
        <w:t>животнатасредина</w:t>
      </w:r>
      <w:r w:rsidR="003D6DA4" w:rsidRPr="00EA6DE8">
        <w:rPr>
          <w:rFonts w:ascii="StobiSerif Regular" w:hAnsi="StobiSerif Regular" w:cs="Arial"/>
          <w:b/>
          <w:sz w:val="24"/>
          <w:szCs w:val="24"/>
        </w:rPr>
        <w:t>ги</w:t>
      </w:r>
      <w:proofErr w:type="spellEnd"/>
      <w:r w:rsidR="003D6DA4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3D6DA4" w:rsidRPr="00EA6DE8">
        <w:rPr>
          <w:rFonts w:ascii="StobiSerif Regular" w:hAnsi="StobiSerif Regular" w:cs="Arial"/>
          <w:b/>
          <w:sz w:val="24"/>
          <w:szCs w:val="24"/>
        </w:rPr>
        <w:t>врши</w:t>
      </w:r>
      <w:proofErr w:type="spellEnd"/>
      <w:r w:rsidR="003D6DA4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3D6DA4" w:rsidRPr="00EA6DE8">
        <w:rPr>
          <w:rFonts w:ascii="StobiSerif Regular" w:hAnsi="StobiSerif Regular" w:cs="Arial"/>
          <w:b/>
          <w:sz w:val="24"/>
          <w:szCs w:val="24"/>
        </w:rPr>
        <w:t>работите</w:t>
      </w:r>
      <w:proofErr w:type="spellEnd"/>
      <w:r w:rsidR="003D6DA4" w:rsidRPr="00EA6DE8">
        <w:rPr>
          <w:rFonts w:ascii="StobiSerif Regular" w:hAnsi="StobiSerif Regular" w:cs="Arial"/>
          <w:b/>
          <w:sz w:val="24"/>
          <w:szCs w:val="24"/>
        </w:rPr>
        <w:t xml:space="preserve"> </w:t>
      </w:r>
      <w:proofErr w:type="spellStart"/>
      <w:r w:rsidR="003D6DA4" w:rsidRPr="00EA6DE8">
        <w:rPr>
          <w:rFonts w:ascii="StobiSerif Regular" w:hAnsi="StobiSerif Regular" w:cs="Arial"/>
          <w:b/>
          <w:sz w:val="24"/>
          <w:szCs w:val="24"/>
        </w:rPr>
        <w:t>што</w:t>
      </w:r>
      <w:proofErr w:type="spellEnd"/>
      <w:r w:rsidR="003D6DA4" w:rsidRPr="00EA6DE8">
        <w:rPr>
          <w:rFonts w:ascii="StobiSerif Regular" w:hAnsi="StobiSerif Regular" w:cs="Arial"/>
          <w:b/>
          <w:sz w:val="24"/>
          <w:szCs w:val="24"/>
        </w:rPr>
        <w:t xml:space="preserve"> се однесуваат на</w:t>
      </w:r>
      <w:r w:rsidR="003D6DA4" w:rsidRPr="00EA6DE8">
        <w:rPr>
          <w:rFonts w:ascii="StobiSerif Regular" w:hAnsi="StobiSerif Regular" w:cs="Arial"/>
          <w:b/>
          <w:sz w:val="24"/>
          <w:szCs w:val="24"/>
          <w:lang w:val="mk-MK"/>
        </w:rPr>
        <w:t>:</w:t>
      </w:r>
    </w:p>
    <w:p w:rsidR="008D01E2" w:rsidRPr="00EA6DE8" w:rsidRDefault="008D01E2" w:rsidP="008D01E2">
      <w:pPr>
        <w:pStyle w:val="STekst"/>
        <w:spacing w:after="0"/>
        <w:ind w:left="720" w:firstLine="0"/>
        <w:contextualSpacing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извршува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надлежности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кои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произлегуваат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градење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просторно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урбанистичко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планирање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градежноземјиште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просторно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урбанистичко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планирање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градежноземјиште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постапување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бесправноизградениобјекти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заштита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животнатасредина</w:t>
      </w:r>
      <w:proofErr w:type="spellEnd"/>
      <w:r w:rsidR="00E322FC" w:rsidRPr="00EA6DE8">
        <w:rPr>
          <w:rFonts w:ascii="StobiSerif Regular" w:hAnsi="StobiSerif Regular" w:cs="Arial"/>
          <w:sz w:val="24"/>
          <w:szCs w:val="24"/>
          <w:lang w:val="mk-MK"/>
        </w:rPr>
        <w:t>;</w:t>
      </w:r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уредувапросторот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–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изработува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донесуваурбанистичкипланови</w:t>
      </w:r>
      <w:proofErr w:type="spellEnd"/>
      <w:r w:rsidR="00E322FC" w:rsidRPr="00EA6DE8">
        <w:rPr>
          <w:rFonts w:ascii="StobiSerif Regular" w:hAnsi="StobiSerif Regular" w:cs="Arial"/>
          <w:sz w:val="24"/>
          <w:szCs w:val="24"/>
          <w:lang w:val="mk-MK"/>
        </w:rPr>
        <w:t>;</w:t>
      </w:r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уредуваградежнотоземјиште</w:t>
      </w:r>
      <w:proofErr w:type="spellEnd"/>
      <w:r w:rsidR="00E322FC" w:rsidRPr="00EA6DE8">
        <w:rPr>
          <w:rFonts w:ascii="StobiSerif Regular" w:hAnsi="StobiSerif Regular" w:cs="Arial"/>
          <w:sz w:val="24"/>
          <w:szCs w:val="24"/>
          <w:lang w:val="mk-MK"/>
        </w:rPr>
        <w:t>;</w:t>
      </w:r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издавадокументација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градење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објекти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локалнозначење</w:t>
      </w:r>
      <w:proofErr w:type="spellEnd"/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изградба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одржување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реконструкција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заштита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општинскипатишта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улици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други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инфраструктурниобјекти</w:t>
      </w:r>
      <w:proofErr w:type="spellEnd"/>
      <w:r w:rsidR="00E322FC" w:rsidRPr="00EA6DE8">
        <w:rPr>
          <w:rFonts w:ascii="StobiSerif Regular" w:hAnsi="StobiSerif Regular" w:cs="Arial"/>
          <w:sz w:val="24"/>
          <w:szCs w:val="24"/>
          <w:lang w:val="mk-MK"/>
        </w:rPr>
        <w:t>;</w:t>
      </w:r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спроведува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законските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прописи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околулегализација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бесправноизграденитеобјекти</w:t>
      </w:r>
      <w:proofErr w:type="spellEnd"/>
      <w:r w:rsidR="00E322FC" w:rsidRPr="00EA6DE8">
        <w:rPr>
          <w:rFonts w:ascii="StobiSerif Regular" w:hAnsi="StobiSerif Regular" w:cs="Arial"/>
          <w:sz w:val="24"/>
          <w:szCs w:val="24"/>
          <w:lang w:val="mk-MK"/>
        </w:rPr>
        <w:t>;</w:t>
      </w:r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одобруваелеборати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заштита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животнатасредина</w:t>
      </w:r>
      <w:proofErr w:type="spellEnd"/>
      <w:r w:rsidR="00E322FC" w:rsidRPr="00EA6DE8">
        <w:rPr>
          <w:rFonts w:ascii="StobiSerif Regular" w:hAnsi="StobiSerif Regular" w:cs="Arial"/>
          <w:sz w:val="24"/>
          <w:szCs w:val="24"/>
          <w:lang w:val="mk-MK"/>
        </w:rPr>
        <w:t>;</w:t>
      </w:r>
    </w:p>
    <w:p w:rsidR="008D01E2" w:rsidRPr="00EA6DE8" w:rsidRDefault="008D01E2" w:rsidP="00E322FC">
      <w:pPr>
        <w:pStyle w:val="STekst"/>
        <w:numPr>
          <w:ilvl w:val="0"/>
          <w:numId w:val="16"/>
        </w:numPr>
        <w:spacing w:after="0"/>
        <w:contextualSpacing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следи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законските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подзаконските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акти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областа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урбанизмот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просторното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планирање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заштита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животнатасредина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комунални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дејности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сообраќај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изградба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одржување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комуналнаинфраструктура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нивнапримена</w:t>
      </w:r>
      <w:proofErr w:type="spellEnd"/>
      <w:r w:rsidR="00E322FC" w:rsidRPr="00EA6DE8">
        <w:rPr>
          <w:rFonts w:ascii="StobiSerif Regular" w:hAnsi="StobiSerif Regular" w:cs="Arial"/>
          <w:sz w:val="24"/>
          <w:szCs w:val="24"/>
          <w:lang w:val="mk-MK"/>
        </w:rPr>
        <w:t>;</w:t>
      </w:r>
    </w:p>
    <w:p w:rsidR="004032D4" w:rsidRPr="00EA6DE8" w:rsidRDefault="004032D4" w:rsidP="004032D4">
      <w:pPr>
        <w:spacing w:after="200" w:line="276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</w:p>
    <w:p w:rsidR="004032D4" w:rsidRPr="00EA6DE8" w:rsidRDefault="004032D4" w:rsidP="004032D4">
      <w:pPr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>Член 1</w:t>
      </w:r>
      <w:r w:rsidR="009920A4" w:rsidRPr="00EA6DE8">
        <w:rPr>
          <w:rFonts w:ascii="StobiSerif Regular" w:hAnsi="StobiSerif Regular" w:cs="Arial"/>
          <w:sz w:val="24"/>
          <w:szCs w:val="24"/>
          <w:lang w:val="mk-MK"/>
        </w:rPr>
        <w:t>2</w:t>
      </w:r>
    </w:p>
    <w:p w:rsidR="004032D4" w:rsidRPr="00EA6DE8" w:rsidRDefault="004032D4" w:rsidP="004032D4">
      <w:pPr>
        <w:jc w:val="center"/>
        <w:rPr>
          <w:rFonts w:ascii="StobiSerif Regular" w:hAnsi="StobiSerif Regular" w:cs="Arial"/>
          <w:sz w:val="24"/>
          <w:szCs w:val="24"/>
          <w:lang w:val="mk-MK"/>
        </w:rPr>
      </w:pPr>
    </w:p>
    <w:p w:rsidR="004032D4" w:rsidRPr="00EA6DE8" w:rsidRDefault="004032D4" w:rsidP="00FB6239">
      <w:pPr>
        <w:pStyle w:val="STekst"/>
        <w:spacing w:after="0"/>
        <w:contextualSpacing/>
        <w:rPr>
          <w:rFonts w:ascii="StobiSerif Regular" w:hAnsi="StobiSerif Regular" w:cs="Arial"/>
          <w:b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 xml:space="preserve">Одделение за 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 xml:space="preserve">локален економски развој </w:t>
      </w:r>
      <w:r w:rsidRPr="00EA6DE8">
        <w:rPr>
          <w:rFonts w:ascii="StobiSerif Regular" w:hAnsi="StobiSerif Regular" w:cs="Arial"/>
          <w:b/>
          <w:sz w:val="24"/>
          <w:szCs w:val="24"/>
        </w:rPr>
        <w:t>ги врши работите што се однесуваат на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:</w:t>
      </w:r>
    </w:p>
    <w:p w:rsidR="0046692A" w:rsidRPr="00EA6DE8" w:rsidRDefault="0046692A" w:rsidP="00FB6239">
      <w:pPr>
        <w:pStyle w:val="STekst"/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46692A" w:rsidRPr="00EA6DE8" w:rsidRDefault="0046692A" w:rsidP="004669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EA6DE8">
        <w:rPr>
          <w:rFonts w:ascii="StobiSerif Regular" w:hAnsi="StobiSerif Regular" w:cs="Arial"/>
          <w:lang w:val="mk-MK"/>
        </w:rPr>
        <w:t>планирање на одржлив локален економски развој;</w:t>
      </w:r>
    </w:p>
    <w:p w:rsidR="0046692A" w:rsidRPr="00EA6DE8" w:rsidRDefault="0046692A" w:rsidP="00F46B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EA6DE8">
        <w:rPr>
          <w:rFonts w:ascii="StobiSerif Regular" w:hAnsi="StobiSerif Regular" w:cs="Arial"/>
          <w:lang w:val="mk-MK"/>
        </w:rPr>
        <w:t>следење и имплементација на зако</w:t>
      </w:r>
      <w:r w:rsidR="00F46BA5" w:rsidRPr="00EA6DE8">
        <w:rPr>
          <w:rFonts w:ascii="StobiSerif Regular" w:hAnsi="StobiSerif Regular" w:cs="Arial"/>
          <w:lang w:val="mk-MK"/>
        </w:rPr>
        <w:t xml:space="preserve">нската регулатива од областа на </w:t>
      </w:r>
      <w:r w:rsidRPr="00EA6DE8">
        <w:rPr>
          <w:rFonts w:ascii="StobiSerif Regular" w:hAnsi="StobiSerif Regular" w:cs="Arial"/>
          <w:lang w:val="mk-MK"/>
        </w:rPr>
        <w:t>локалниотекономски развој;</w:t>
      </w:r>
    </w:p>
    <w:p w:rsidR="00FB6239" w:rsidRPr="00EA6DE8" w:rsidRDefault="00FB6239" w:rsidP="004669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EA6DE8">
        <w:rPr>
          <w:rFonts w:ascii="StobiSerif Regular" w:hAnsi="StobiSerif Regular" w:cs="Arial"/>
          <w:lang w:val="mk-MK"/>
        </w:rPr>
        <w:t>извршува работи кои се однесуваат на подготвување на програми и предлагање на мерки за поддршка на мали и средни претпријатија и</w:t>
      </w:r>
      <w:r w:rsidR="0046692A" w:rsidRPr="00EA6DE8">
        <w:rPr>
          <w:rFonts w:ascii="StobiSerif Regular" w:hAnsi="StobiSerif Regular" w:cs="Arial"/>
          <w:lang w:val="mk-MK"/>
        </w:rPr>
        <w:t xml:space="preserve"> претприемаштво на локално ниво;</w:t>
      </w:r>
    </w:p>
    <w:p w:rsidR="00FB6239" w:rsidRPr="00EA6DE8" w:rsidRDefault="00FB6239" w:rsidP="004669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EA6DE8">
        <w:rPr>
          <w:rFonts w:ascii="StobiSerif Regular" w:hAnsi="StobiSerif Regular" w:cs="Arial"/>
          <w:lang w:val="mk-MK"/>
        </w:rPr>
        <w:t>учествување во воспоставување и развојот на мрежа на институциите и агенц</w:t>
      </w:r>
      <w:r w:rsidR="0046692A" w:rsidRPr="00EA6DE8">
        <w:rPr>
          <w:rFonts w:ascii="StobiSerif Regular" w:hAnsi="StobiSerif Regular" w:cs="Arial"/>
          <w:lang w:val="mk-MK"/>
        </w:rPr>
        <w:t>ии и промовирање на партнерство;</w:t>
      </w:r>
    </w:p>
    <w:p w:rsidR="00FB6239" w:rsidRPr="00EA6DE8" w:rsidRDefault="00FB6239" w:rsidP="004669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EA6DE8">
        <w:rPr>
          <w:rFonts w:ascii="StobiSerif Regular" w:hAnsi="StobiSerif Regular" w:cs="Arial"/>
          <w:lang w:val="mk-MK"/>
        </w:rPr>
        <w:lastRenderedPageBreak/>
        <w:t xml:space="preserve">оставрува соработка со меѓународни организации, невладини, </w:t>
      </w:r>
      <w:r w:rsidR="0046692A" w:rsidRPr="00EA6DE8">
        <w:rPr>
          <w:rFonts w:ascii="StobiSerif Regular" w:hAnsi="StobiSerif Regular" w:cs="Arial"/>
          <w:lang w:val="mk-MK"/>
        </w:rPr>
        <w:t>хуманитарни и други организации;</w:t>
      </w:r>
    </w:p>
    <w:p w:rsidR="00FB6239" w:rsidRPr="00EA6DE8" w:rsidRDefault="00FB6239" w:rsidP="004669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EA6DE8">
        <w:rPr>
          <w:rFonts w:ascii="StobiSerif Regular" w:hAnsi="StobiSerif Regular" w:cs="Arial"/>
          <w:lang w:val="mk-MK"/>
        </w:rPr>
        <w:t xml:space="preserve">се грижи за развој на информатичката технологија и нејзино вклучување </w:t>
      </w:r>
      <w:r w:rsidR="0046692A" w:rsidRPr="00EA6DE8">
        <w:rPr>
          <w:rFonts w:ascii="StobiSerif Regular" w:hAnsi="StobiSerif Regular" w:cs="Arial"/>
          <w:lang w:val="mk-MK"/>
        </w:rPr>
        <w:t>во функционирањето на општината;</w:t>
      </w:r>
    </w:p>
    <w:p w:rsidR="00FB6239" w:rsidRPr="00EA6DE8" w:rsidRDefault="00FB6239" w:rsidP="004669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EA6DE8">
        <w:rPr>
          <w:rFonts w:ascii="StobiSerif Regular" w:hAnsi="StobiSerif Regular" w:cs="Arial"/>
          <w:lang w:val="mk-MK"/>
        </w:rPr>
        <w:t>подготвува програми за локален економски развој, преземени на мерки за превенција и справување со кризна состојба и заштита и спасување и други работи што ќе му бидат доверени во надлежност од Советот и Градоначалникот на општината, а во согласност со Законот за лок</w:t>
      </w:r>
      <w:r w:rsidR="004E6233" w:rsidRPr="00EA6DE8">
        <w:rPr>
          <w:rFonts w:ascii="StobiSerif Regular" w:hAnsi="StobiSerif Regular" w:cs="Arial"/>
          <w:lang w:val="mk-MK"/>
        </w:rPr>
        <w:t>ална самоуправа и други прописи.</w:t>
      </w:r>
    </w:p>
    <w:p w:rsidR="00C02709" w:rsidRPr="00EA6DE8" w:rsidRDefault="00C02709" w:rsidP="00C02709">
      <w:pPr>
        <w:pStyle w:val="STekst"/>
        <w:spacing w:after="0"/>
        <w:ind w:firstLine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C02709" w:rsidRPr="00EA6DE8" w:rsidRDefault="00C02709" w:rsidP="00C02709">
      <w:pPr>
        <w:pStyle w:val="STekst"/>
        <w:spacing w:after="0"/>
        <w:contextualSpacing/>
        <w:rPr>
          <w:rFonts w:ascii="StobiSerif Regular" w:hAnsi="StobiSerif Regular" w:cs="Arial"/>
          <w:b/>
          <w:sz w:val="24"/>
          <w:szCs w:val="24"/>
          <w:lang w:val="mk-MK"/>
        </w:rPr>
      </w:pPr>
    </w:p>
    <w:p w:rsidR="00C02709" w:rsidRPr="00EA6DE8" w:rsidRDefault="00C02709" w:rsidP="00C02709">
      <w:pPr>
        <w:pStyle w:val="STekst"/>
        <w:spacing w:after="0"/>
        <w:contextualSpacing/>
        <w:rPr>
          <w:rFonts w:ascii="StobiSerif Regular" w:hAnsi="StobiSerif Regular" w:cs="Arial"/>
          <w:b/>
          <w:sz w:val="24"/>
          <w:szCs w:val="24"/>
        </w:rPr>
      </w:pPr>
    </w:p>
    <w:p w:rsidR="00C02709" w:rsidRDefault="00C02709" w:rsidP="008D01E2">
      <w:pPr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  <w:lang w:val="mk-MK"/>
        </w:rPr>
        <w:t>Член 13</w:t>
      </w:r>
    </w:p>
    <w:p w:rsidR="004C0DD8" w:rsidRDefault="004C0DD8" w:rsidP="004C0DD8">
      <w:pPr>
        <w:pStyle w:val="STekst"/>
        <w:spacing w:after="0"/>
        <w:contextualSpacing/>
        <w:rPr>
          <w:rFonts w:ascii="StobiSerif Regular" w:hAnsi="StobiSerif Regular" w:cs="Arial"/>
          <w:b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 xml:space="preserve">Одделение за </w:t>
      </w:r>
      <w:r>
        <w:rPr>
          <w:rFonts w:ascii="StobiSerif Regular" w:hAnsi="StobiSerif Regular" w:cs="Arial"/>
          <w:b/>
          <w:sz w:val="24"/>
          <w:szCs w:val="24"/>
          <w:lang w:val="mk-MK"/>
        </w:rPr>
        <w:t>инспекциски надзор</w:t>
      </w:r>
      <w:r w:rsidRPr="00EA6DE8">
        <w:rPr>
          <w:rFonts w:ascii="StobiSerif Regular" w:hAnsi="StobiSerif Regular" w:cs="Arial"/>
          <w:b/>
          <w:sz w:val="24"/>
          <w:szCs w:val="24"/>
        </w:rPr>
        <w:t>ги врши работите што се однесуваат на</w:t>
      </w:r>
      <w:r w:rsidRPr="00EA6DE8">
        <w:rPr>
          <w:rFonts w:ascii="StobiSerif Regular" w:hAnsi="StobiSerif Regular" w:cs="Arial"/>
          <w:b/>
          <w:sz w:val="24"/>
          <w:szCs w:val="24"/>
          <w:lang w:val="mk-MK"/>
        </w:rPr>
        <w:t>:</w:t>
      </w:r>
    </w:p>
    <w:p w:rsidR="004C0DD8" w:rsidRPr="00EA6DE8" w:rsidRDefault="004C0DD8" w:rsidP="004C0DD8">
      <w:pPr>
        <w:pStyle w:val="STekst"/>
        <w:spacing w:after="0"/>
        <w:contextualSpacing/>
        <w:rPr>
          <w:rFonts w:ascii="StobiSerif Regular" w:hAnsi="StobiSerif Regular" w:cs="Arial"/>
          <w:b/>
          <w:sz w:val="24"/>
          <w:szCs w:val="24"/>
          <w:lang w:val="mk-MK"/>
        </w:rPr>
      </w:pP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врши инспекциски надзор над работите од надлежност на Општината, врз основа и во согласност со закон и координација на својата работа со другите одделенија во рамките на општинската администрација и други дејности од надлежност на општината;</w:t>
      </w: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врши инспекциски надзор над примената на одредбите на законите и прописите кои се однесуваат на урбанизмот и просторното планирање, заштита на животната средина, комунална хигиена, патниот сообраќај, утврдувањето и наплатата на даноците на имот, туризмот и угостителството, образованието и спортот и други области од надлежност на општината;</w:t>
      </w: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врши надзор на јавните претпријатија основани од Општината над физички и правни лица на кои Општината им дала дозвола за вршење на комунална дејност;</w:t>
      </w: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врши увид на лице место и изготвува записници;</w:t>
      </w: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донесува решенија во управна постапка за извршен надзор</w:t>
      </w: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поднесува пријави до надлежните државни органи;</w:t>
      </w: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ја следи проблематиката од областите на надлежност на Општината</w:t>
      </w:r>
    </w:p>
    <w:p w:rsidR="004C0DD8" w:rsidRPr="004C0DD8" w:rsidRDefault="004C0DD8" w:rsidP="004C0DD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C0DD8">
        <w:rPr>
          <w:rFonts w:ascii="Arial" w:hAnsi="Arial" w:cs="Arial"/>
          <w:sz w:val="24"/>
          <w:szCs w:val="24"/>
          <w:lang w:val="mk-MK"/>
        </w:rPr>
        <w:t>врши анализа на состојбата, доставува извештаи и дава иницијативи и предлози за нивно решавање;</w:t>
      </w:r>
    </w:p>
    <w:p w:rsidR="009624BC" w:rsidRPr="00EA6DE8" w:rsidRDefault="004C0DD8" w:rsidP="008D01E2">
      <w:pPr>
        <w:jc w:val="center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Член 14</w:t>
      </w:r>
    </w:p>
    <w:p w:rsidR="008D01E2" w:rsidRPr="00EA6DE8" w:rsidRDefault="008D01E2" w:rsidP="00F22AC1">
      <w:pPr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врши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делегирани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државнатауправа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согласност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закон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>IV. НАЧИН И ФОРМА НА РАКОВОДЕЊЕ СО ОРГАНИЗАЦИСКИТЕ ЕДИНИЦИ</w:t>
      </w:r>
    </w:p>
    <w:p w:rsidR="008D01E2" w:rsidRPr="00EA6DE8" w:rsidRDefault="008D01E2" w:rsidP="008D01E2">
      <w:pPr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>Член 1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5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lastRenderedPageBreak/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раководи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Градоначалникот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D01E2" w:rsidRPr="00EA6DE8" w:rsidRDefault="008D01E2" w:rsidP="008D01E2">
      <w:pPr>
        <w:jc w:val="center"/>
        <w:rPr>
          <w:rFonts w:ascii="StobiSerif Regular" w:hAnsi="StobiSerif Regular" w:cs="Arial"/>
          <w:sz w:val="24"/>
          <w:szCs w:val="24"/>
        </w:rPr>
      </w:pPr>
    </w:p>
    <w:p w:rsidR="008D01E2" w:rsidRPr="004C0DD8" w:rsidRDefault="00F22AC1" w:rsidP="008D01E2">
      <w:pPr>
        <w:jc w:val="center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</w:rPr>
        <w:t>Член 1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6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одделениетораководираководител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случај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отсуство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или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спреченост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раководителот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одделението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одделениетораководиструченадминистративенслужбеник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највисокозвање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одделението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кој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определувараководителот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секторот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D01E2" w:rsidRPr="00EA6DE8" w:rsidRDefault="008D01E2" w:rsidP="004032D4">
      <w:pPr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ind w:firstLine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>Член 1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7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Вкупниот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број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вработени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распоредот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звања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места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утврдува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Градоначалникот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Правилникот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систематизација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места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администрација.</w:t>
      </w:r>
    </w:p>
    <w:p w:rsidR="008D01E2" w:rsidRPr="00EA6DE8" w:rsidRDefault="008D01E2" w:rsidP="008D01E2">
      <w:pPr>
        <w:ind w:firstLine="720"/>
        <w:jc w:val="center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ind w:firstLine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>Член 1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8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соработува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соодветната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други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подрачните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единици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министерствата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Владата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Република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Северна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Македонија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прашања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проблеми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заедничкиинтерес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ind w:firstLine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 w:rsidRPr="00EA6DE8">
        <w:rPr>
          <w:rFonts w:ascii="StobiSerif Regular" w:hAnsi="StobiSerif Regular" w:cs="Arial"/>
          <w:sz w:val="24"/>
          <w:szCs w:val="24"/>
        </w:rPr>
        <w:t>Член 1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9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Работата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општинската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е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јавна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b/>
          <w:sz w:val="24"/>
          <w:szCs w:val="24"/>
        </w:rPr>
      </w:pPr>
      <w:r w:rsidRPr="00EA6DE8">
        <w:rPr>
          <w:rFonts w:ascii="StobiSerif Regular" w:hAnsi="StobiSerif Regular" w:cs="Arial"/>
          <w:b/>
          <w:sz w:val="24"/>
          <w:szCs w:val="24"/>
        </w:rPr>
        <w:t>V. ПРЕОДНИ И ЗАВРШНИ ОДРЕДБИ</w:t>
      </w:r>
    </w:p>
    <w:p w:rsidR="008D01E2" w:rsidRPr="004C0DD8" w:rsidRDefault="00F22AC1" w:rsidP="008D01E2">
      <w:pPr>
        <w:ind w:firstLine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</w:rPr>
        <w:t xml:space="preserve">Член 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20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Оваа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Одлука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може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измени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дополни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начин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постапка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како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принејзинотодонесување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</w:p>
    <w:p w:rsidR="008D01E2" w:rsidRPr="004C0DD8" w:rsidRDefault="00F22AC1" w:rsidP="008D01E2">
      <w:pPr>
        <w:ind w:firstLine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</w:rPr>
        <w:t>Член 2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1</w:t>
      </w:r>
    </w:p>
    <w:p w:rsidR="008D01E2" w:rsidRPr="00EA6DE8" w:rsidRDefault="008D01E2" w:rsidP="008D01E2">
      <w:pPr>
        <w:pStyle w:val="STekst"/>
        <w:spacing w:after="0"/>
        <w:ind w:firstLine="720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Со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влегување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сила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оваа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Одлука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престанува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важиОдлуката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организација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,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делокругот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начинот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извршување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задачите на општинската администрација на Општина </w:t>
      </w:r>
      <w:r w:rsidR="00E20559" w:rsidRPr="00EA6DE8">
        <w:rPr>
          <w:rFonts w:ascii="StobiSerif Regular" w:hAnsi="StobiSerif Regular" w:cs="Arial"/>
          <w:sz w:val="24"/>
          <w:szCs w:val="24"/>
          <w:lang w:val="mk-MK"/>
        </w:rPr>
        <w:t xml:space="preserve">Зрновци </w:t>
      </w:r>
      <w:r w:rsidRPr="00EA6DE8">
        <w:rPr>
          <w:rFonts w:ascii="StobiSerif Regular" w:hAnsi="StobiSerif Regular" w:cs="Arial"/>
          <w:sz w:val="24"/>
          <w:szCs w:val="24"/>
        </w:rPr>
        <w:t xml:space="preserve">бр. </w:t>
      </w:r>
      <w:r w:rsidRPr="00D00C35">
        <w:rPr>
          <w:rFonts w:ascii="StobiSerif Regular" w:hAnsi="StobiSerif Regular" w:cs="Arial"/>
          <w:sz w:val="24"/>
          <w:szCs w:val="24"/>
        </w:rPr>
        <w:t>0</w:t>
      </w:r>
      <w:r w:rsidR="00D00C35" w:rsidRPr="00D00C35">
        <w:rPr>
          <w:rFonts w:ascii="StobiSerif Regular" w:hAnsi="StobiSerif Regular" w:cs="Arial"/>
          <w:sz w:val="24"/>
          <w:szCs w:val="24"/>
          <w:lang w:val="mk-MK"/>
        </w:rPr>
        <w:t>8</w:t>
      </w:r>
      <w:r w:rsidRPr="00D00C35">
        <w:rPr>
          <w:rFonts w:ascii="StobiSerif Regular" w:hAnsi="StobiSerif Regular" w:cs="Arial"/>
          <w:sz w:val="24"/>
          <w:szCs w:val="24"/>
        </w:rPr>
        <w:t>-</w:t>
      </w:r>
      <w:r w:rsidR="00E20559" w:rsidRPr="00D00C35">
        <w:rPr>
          <w:rFonts w:ascii="StobiSerif Regular" w:hAnsi="StobiSerif Regular" w:cs="Arial"/>
          <w:sz w:val="24"/>
          <w:szCs w:val="24"/>
          <w:lang w:val="mk-MK"/>
        </w:rPr>
        <w:t>923/1</w:t>
      </w:r>
      <w:r w:rsidRPr="00D00C35">
        <w:rPr>
          <w:rFonts w:ascii="StobiSerif Regular" w:hAnsi="StobiSerif Regular" w:cs="Arial"/>
          <w:sz w:val="24"/>
          <w:szCs w:val="24"/>
        </w:rPr>
        <w:t xml:space="preserve"> од 2</w:t>
      </w:r>
      <w:r w:rsidR="00E20559" w:rsidRPr="00D00C35">
        <w:rPr>
          <w:rFonts w:ascii="StobiSerif Regular" w:hAnsi="StobiSerif Regular" w:cs="Arial"/>
          <w:sz w:val="24"/>
          <w:szCs w:val="24"/>
          <w:lang w:val="mk-MK"/>
        </w:rPr>
        <w:t>1</w:t>
      </w:r>
      <w:r w:rsidRPr="00D00C35">
        <w:rPr>
          <w:rFonts w:ascii="StobiSerif Regular" w:hAnsi="StobiSerif Regular" w:cs="Arial"/>
          <w:sz w:val="24"/>
          <w:szCs w:val="24"/>
        </w:rPr>
        <w:t>.</w:t>
      </w:r>
      <w:r w:rsidR="00E20559" w:rsidRPr="00D00C35">
        <w:rPr>
          <w:rFonts w:ascii="StobiSerif Regular" w:hAnsi="StobiSerif Regular" w:cs="Arial"/>
          <w:sz w:val="24"/>
          <w:szCs w:val="24"/>
          <w:lang w:val="mk-MK"/>
        </w:rPr>
        <w:t>12</w:t>
      </w:r>
      <w:r w:rsidRPr="00D00C35">
        <w:rPr>
          <w:rFonts w:ascii="StobiSerif Regular" w:hAnsi="StobiSerif Regular" w:cs="Arial"/>
          <w:sz w:val="24"/>
          <w:szCs w:val="24"/>
        </w:rPr>
        <w:t>.201</w:t>
      </w:r>
      <w:r w:rsidR="00E20559" w:rsidRPr="00D00C35">
        <w:rPr>
          <w:rFonts w:ascii="StobiSerif Regular" w:hAnsi="StobiSerif Regular" w:cs="Arial"/>
          <w:sz w:val="24"/>
          <w:szCs w:val="24"/>
          <w:lang w:val="mk-MK"/>
        </w:rPr>
        <w:t>5</w:t>
      </w:r>
      <w:r w:rsidRPr="00EA6DE8">
        <w:rPr>
          <w:rFonts w:ascii="StobiSerif Regular" w:hAnsi="StobiSerif Regular" w:cs="Arial"/>
          <w:sz w:val="24"/>
          <w:szCs w:val="24"/>
        </w:rPr>
        <w:t xml:space="preserve"> година.</w:t>
      </w:r>
    </w:p>
    <w:p w:rsidR="008D01E2" w:rsidRPr="00EA6DE8" w:rsidRDefault="008D01E2" w:rsidP="008D01E2">
      <w:pPr>
        <w:pStyle w:val="STekst"/>
        <w:spacing w:after="0"/>
        <w:ind w:firstLine="720"/>
        <w:rPr>
          <w:rFonts w:ascii="StobiSerif Regular" w:hAnsi="StobiSerif Regular" w:cs="Arial"/>
          <w:sz w:val="24"/>
          <w:szCs w:val="24"/>
        </w:rPr>
      </w:pPr>
    </w:p>
    <w:p w:rsidR="008D01E2" w:rsidRPr="004C0DD8" w:rsidRDefault="00F22AC1" w:rsidP="008D01E2">
      <w:pPr>
        <w:pStyle w:val="STekst"/>
        <w:spacing w:after="0"/>
        <w:ind w:firstLine="720"/>
        <w:jc w:val="center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</w:rPr>
        <w:t>Член 2</w:t>
      </w:r>
      <w:r w:rsidR="004C0DD8">
        <w:rPr>
          <w:rFonts w:ascii="StobiSerif Regular" w:hAnsi="StobiSerif Regular" w:cs="Arial"/>
          <w:sz w:val="24"/>
          <w:szCs w:val="24"/>
          <w:lang w:val="mk-MK"/>
        </w:rPr>
        <w:t>2</w:t>
      </w:r>
    </w:p>
    <w:p w:rsidR="008D01E2" w:rsidRPr="00EA6DE8" w:rsidRDefault="008D01E2" w:rsidP="008D01E2">
      <w:pPr>
        <w:pStyle w:val="STekst"/>
        <w:spacing w:after="0"/>
        <w:ind w:firstLine="720"/>
        <w:jc w:val="center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firstLine="720"/>
        <w:rPr>
          <w:rFonts w:ascii="StobiSerif Regular" w:hAnsi="StobiSerif Regular" w:cs="Arial"/>
          <w:sz w:val="24"/>
          <w:szCs w:val="24"/>
        </w:rPr>
      </w:pPr>
      <w:proofErr w:type="spellStart"/>
      <w:proofErr w:type="gramStart"/>
      <w:r w:rsidRPr="00EA6DE8">
        <w:rPr>
          <w:rFonts w:ascii="StobiSerif Regular" w:hAnsi="StobiSerif Regular" w:cs="Arial"/>
          <w:sz w:val="24"/>
          <w:szCs w:val="24"/>
        </w:rPr>
        <w:lastRenderedPageBreak/>
        <w:t>Оваа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одлукавлегува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силаосмиотден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денот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објавување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„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Службен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гласник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="00E20559" w:rsidRPr="00EA6DE8">
        <w:rPr>
          <w:rFonts w:ascii="StobiSerif Regular" w:hAnsi="StobiSerif Regular" w:cs="Arial"/>
          <w:sz w:val="24"/>
          <w:szCs w:val="24"/>
          <w:lang w:val="mk-MK"/>
        </w:rPr>
        <w:t>Зрновци</w:t>
      </w:r>
      <w:r w:rsidRPr="00EA6DE8">
        <w:rPr>
          <w:rFonts w:ascii="StobiSerif Regular" w:hAnsi="StobiSerif Regular" w:cs="Arial"/>
          <w:sz w:val="24"/>
          <w:szCs w:val="24"/>
        </w:rPr>
        <w:t xml:space="preserve">, а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ќе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се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применува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добиената</w:t>
      </w:r>
      <w:proofErr w:type="spellEnd"/>
      <w:r w:rsidR="00B13FD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писмена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согласност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од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Министерството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за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информатичко</w:t>
      </w:r>
      <w:proofErr w:type="spellEnd"/>
      <w:r w:rsidR="00B13FD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општество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и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администрација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>.</w:t>
      </w:r>
      <w:proofErr w:type="gramEnd"/>
    </w:p>
    <w:p w:rsidR="008D01E2" w:rsidRPr="00EA6DE8" w:rsidRDefault="008D01E2" w:rsidP="00B2689C">
      <w:pPr>
        <w:pStyle w:val="STekst"/>
        <w:spacing w:after="0"/>
        <w:ind w:firstLine="0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firstLine="720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firstLine="720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pStyle w:val="STekst"/>
        <w:spacing w:after="0"/>
        <w:ind w:firstLine="720"/>
        <w:jc w:val="right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D00C35">
      <w:pPr>
        <w:pStyle w:val="STekst"/>
        <w:spacing w:after="0"/>
        <w:ind w:firstLine="0"/>
        <w:jc w:val="left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Арх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.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Број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   </w:t>
      </w:r>
      <w:r w:rsidR="00DF7DF6">
        <w:rPr>
          <w:rFonts w:ascii="StobiSerif Regular" w:hAnsi="StobiSerif Regular" w:cs="Arial"/>
          <w:sz w:val="24"/>
          <w:szCs w:val="24"/>
          <w:lang w:val="mk-MK"/>
        </w:rPr>
        <w:t>08-499/1</w:t>
      </w:r>
      <w:r w:rsidRPr="00EA6DE8">
        <w:rPr>
          <w:rFonts w:ascii="StobiSerif Regular" w:hAnsi="StobiSerif Regular" w:cs="Arial"/>
          <w:sz w:val="24"/>
          <w:szCs w:val="24"/>
        </w:rPr>
        <w:t xml:space="preserve">                   </w:t>
      </w:r>
      <w:r w:rsidR="00DF7DF6">
        <w:rPr>
          <w:rFonts w:ascii="StobiSerif Regular" w:hAnsi="StobiSerif Regular" w:cs="Arial"/>
          <w:sz w:val="24"/>
          <w:szCs w:val="24"/>
        </w:rPr>
        <w:t xml:space="preserve">                   </w:t>
      </w:r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Совет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proofErr w:type="spellStart"/>
      <w:r w:rsidRPr="00EA6DE8">
        <w:rPr>
          <w:rFonts w:ascii="StobiSerif Regular" w:hAnsi="StobiSerif Regular" w:cs="Arial"/>
          <w:sz w:val="24"/>
          <w:szCs w:val="24"/>
        </w:rPr>
        <w:t>Општина</w:t>
      </w:r>
      <w:proofErr w:type="spellEnd"/>
      <w:r w:rsidRPr="00EA6DE8">
        <w:rPr>
          <w:rFonts w:ascii="StobiSerif Regular" w:hAnsi="StobiSerif Regular" w:cs="Arial"/>
          <w:sz w:val="24"/>
          <w:szCs w:val="24"/>
        </w:rPr>
        <w:t xml:space="preserve"> </w:t>
      </w:r>
      <w:r w:rsidR="005736AB" w:rsidRPr="00EA6DE8">
        <w:rPr>
          <w:rFonts w:ascii="StobiSerif Regular" w:hAnsi="StobiSerif Regular" w:cs="Arial"/>
          <w:sz w:val="24"/>
          <w:szCs w:val="24"/>
          <w:lang w:val="mk-MK"/>
        </w:rPr>
        <w:t>Зрновци</w:t>
      </w:r>
    </w:p>
    <w:p w:rsidR="008D01E2" w:rsidRPr="00EA6DE8" w:rsidRDefault="008D01E2" w:rsidP="008D01E2">
      <w:pPr>
        <w:pStyle w:val="STekst"/>
        <w:spacing w:after="0"/>
        <w:ind w:left="4320" w:firstLine="720"/>
        <w:jc w:val="left"/>
        <w:rPr>
          <w:rFonts w:ascii="StobiSerif Regular" w:hAnsi="StobiSerif Regular" w:cs="Arial"/>
          <w:sz w:val="24"/>
          <w:szCs w:val="24"/>
        </w:rPr>
      </w:pPr>
      <w:proofErr w:type="spellStart"/>
      <w:r w:rsidRPr="00EA6DE8">
        <w:rPr>
          <w:rFonts w:ascii="StobiSerif Regular" w:hAnsi="StobiSerif Regular" w:cs="Arial"/>
          <w:sz w:val="24"/>
          <w:szCs w:val="24"/>
        </w:rPr>
        <w:t>Претседател</w:t>
      </w:r>
      <w:proofErr w:type="spellEnd"/>
    </w:p>
    <w:p w:rsidR="008D01E2" w:rsidRPr="00DF7DF6" w:rsidRDefault="00D00C35" w:rsidP="008D01E2">
      <w:pPr>
        <w:pStyle w:val="STekst"/>
        <w:spacing w:after="0"/>
        <w:ind w:firstLine="0"/>
        <w:jc w:val="left"/>
        <w:rPr>
          <w:rFonts w:ascii="StobiSerif Regular" w:hAnsi="StobiSerif Regular" w:cs="Arial"/>
          <w:sz w:val="24"/>
          <w:szCs w:val="24"/>
          <w:lang w:val="mk-MK"/>
        </w:rPr>
      </w:pPr>
      <w:proofErr w:type="spellStart"/>
      <w:r>
        <w:rPr>
          <w:rFonts w:ascii="StobiSerif Regular" w:hAnsi="StobiSerif Regular" w:cs="Arial"/>
          <w:sz w:val="24"/>
          <w:szCs w:val="24"/>
        </w:rPr>
        <w:t>Дата</w:t>
      </w:r>
      <w:proofErr w:type="spellEnd"/>
      <w:r w:rsidR="008D01E2" w:rsidRPr="00EA6DE8">
        <w:rPr>
          <w:rFonts w:ascii="StobiSerif Regular" w:hAnsi="StobiSerif Regular" w:cs="Arial"/>
          <w:sz w:val="24"/>
          <w:szCs w:val="24"/>
        </w:rPr>
        <w:tab/>
      </w:r>
      <w:r w:rsidR="00DF7DF6">
        <w:rPr>
          <w:rFonts w:ascii="StobiSerif Regular" w:hAnsi="StobiSerif Regular" w:cs="Arial"/>
          <w:sz w:val="24"/>
          <w:szCs w:val="24"/>
          <w:lang w:val="mk-MK"/>
        </w:rPr>
        <w:t>16.5.2022</w:t>
      </w:r>
      <w:r w:rsidR="008D01E2" w:rsidRPr="00EA6DE8">
        <w:rPr>
          <w:rFonts w:ascii="StobiSerif Regular" w:hAnsi="StobiSerif Regular" w:cs="Arial"/>
          <w:sz w:val="24"/>
          <w:szCs w:val="24"/>
        </w:rPr>
        <w:tab/>
      </w:r>
      <w:r w:rsidR="008D01E2" w:rsidRPr="00EA6DE8">
        <w:rPr>
          <w:rFonts w:ascii="StobiSerif Regular" w:hAnsi="StobiSerif Regular" w:cs="Arial"/>
          <w:sz w:val="24"/>
          <w:szCs w:val="24"/>
        </w:rPr>
        <w:tab/>
      </w:r>
      <w:r w:rsidR="008D01E2" w:rsidRPr="00EA6DE8">
        <w:rPr>
          <w:rFonts w:ascii="StobiSerif Regular" w:hAnsi="StobiSerif Regular" w:cs="Arial"/>
          <w:sz w:val="24"/>
          <w:szCs w:val="24"/>
        </w:rPr>
        <w:tab/>
      </w:r>
      <w:r w:rsidR="008D01E2" w:rsidRPr="00EA6DE8">
        <w:rPr>
          <w:rFonts w:ascii="StobiSerif Regular" w:hAnsi="StobiSerif Regular" w:cs="Arial"/>
          <w:sz w:val="24"/>
          <w:szCs w:val="24"/>
        </w:rPr>
        <w:tab/>
      </w:r>
      <w:r w:rsidR="00DF7DF6">
        <w:rPr>
          <w:rFonts w:ascii="StobiSerif Regular" w:hAnsi="StobiSerif Regular" w:cs="Arial"/>
          <w:sz w:val="24"/>
          <w:szCs w:val="24"/>
          <w:lang w:val="mk-MK"/>
        </w:rPr>
        <w:t xml:space="preserve">        Виктор Анакиев</w:t>
      </w:r>
    </w:p>
    <w:p w:rsidR="008D01E2" w:rsidRPr="00EA6DE8" w:rsidRDefault="008D01E2" w:rsidP="008D01E2">
      <w:pPr>
        <w:ind w:firstLine="720"/>
        <w:jc w:val="both"/>
        <w:rPr>
          <w:rFonts w:ascii="StobiSerif Regular" w:hAnsi="StobiSerif Regular" w:cs="Arial"/>
          <w:sz w:val="24"/>
          <w:szCs w:val="24"/>
        </w:rPr>
      </w:pPr>
    </w:p>
    <w:p w:rsidR="008D01E2" w:rsidRPr="00EA6DE8" w:rsidRDefault="008D01E2" w:rsidP="008D01E2">
      <w:pPr>
        <w:ind w:firstLine="720"/>
        <w:jc w:val="center"/>
        <w:rPr>
          <w:rFonts w:ascii="StobiSerif Regular" w:hAnsi="StobiSerif Regular" w:cs="Arial"/>
          <w:sz w:val="24"/>
          <w:szCs w:val="24"/>
        </w:rPr>
      </w:pPr>
    </w:p>
    <w:p w:rsidR="008D01E2" w:rsidRPr="001560DB" w:rsidRDefault="008D01E2" w:rsidP="008D01E2">
      <w:pPr>
        <w:ind w:firstLine="720"/>
        <w:jc w:val="center"/>
        <w:rPr>
          <w:rFonts w:ascii="Arial" w:hAnsi="Arial" w:cs="Arial"/>
          <w:sz w:val="24"/>
          <w:szCs w:val="24"/>
        </w:rPr>
      </w:pPr>
    </w:p>
    <w:sectPr w:rsidR="008D01E2" w:rsidRPr="001560DB" w:rsidSect="00FA2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82"/>
    <w:multiLevelType w:val="hybridMultilevel"/>
    <w:tmpl w:val="48124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F59E2"/>
    <w:multiLevelType w:val="hybridMultilevel"/>
    <w:tmpl w:val="067AF8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771E6"/>
    <w:multiLevelType w:val="hybridMultilevel"/>
    <w:tmpl w:val="E4FE83C8"/>
    <w:lvl w:ilvl="0" w:tplc="39CC9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AE7F52"/>
    <w:multiLevelType w:val="hybridMultilevel"/>
    <w:tmpl w:val="AFA84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2DA9"/>
    <w:multiLevelType w:val="hybridMultilevel"/>
    <w:tmpl w:val="E5F8D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E220C"/>
    <w:multiLevelType w:val="hybridMultilevel"/>
    <w:tmpl w:val="7BE2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6766"/>
    <w:multiLevelType w:val="hybridMultilevel"/>
    <w:tmpl w:val="4DB0C10A"/>
    <w:lvl w:ilvl="0" w:tplc="D3DE9A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97E54"/>
    <w:multiLevelType w:val="hybridMultilevel"/>
    <w:tmpl w:val="645A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62D6"/>
    <w:multiLevelType w:val="hybridMultilevel"/>
    <w:tmpl w:val="13340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C5D3D"/>
    <w:multiLevelType w:val="hybridMultilevel"/>
    <w:tmpl w:val="858A8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06E68"/>
    <w:multiLevelType w:val="hybridMultilevel"/>
    <w:tmpl w:val="B7EA3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B3513"/>
    <w:multiLevelType w:val="hybridMultilevel"/>
    <w:tmpl w:val="98602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761392"/>
    <w:multiLevelType w:val="hybridMultilevel"/>
    <w:tmpl w:val="F1DC2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B135C"/>
    <w:multiLevelType w:val="hybridMultilevel"/>
    <w:tmpl w:val="645A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0F17"/>
    <w:multiLevelType w:val="hybridMultilevel"/>
    <w:tmpl w:val="4552B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3349"/>
    <w:multiLevelType w:val="hybridMultilevel"/>
    <w:tmpl w:val="DFF8E6EA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2"/>
        <w:szCs w:val="22"/>
      </w:rPr>
    </w:lvl>
    <w:lvl w:ilvl="1" w:tplc="23EEEA90">
      <w:start w:val="1"/>
      <w:numFmt w:val="bullet"/>
      <w:lvlText w:val="-"/>
      <w:lvlJc w:val="left"/>
      <w:pPr>
        <w:ind w:left="897" w:hanging="360"/>
      </w:pPr>
      <w:rPr>
        <w:rFonts w:ascii="Arial" w:eastAsia="Arial" w:hAnsi="Arial" w:hint="default"/>
        <w:sz w:val="22"/>
        <w:szCs w:val="22"/>
      </w:rPr>
    </w:lvl>
    <w:lvl w:ilvl="2" w:tplc="4C9669C4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09263DFE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8AE4E236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 w:tplc="BF163DF8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E3F0FC6A">
      <w:start w:val="1"/>
      <w:numFmt w:val="bullet"/>
      <w:lvlText w:val="•"/>
      <w:lvlJc w:val="left"/>
      <w:pPr>
        <w:ind w:left="5665" w:hanging="360"/>
      </w:pPr>
      <w:rPr>
        <w:rFonts w:hint="default"/>
      </w:rPr>
    </w:lvl>
    <w:lvl w:ilvl="7" w:tplc="09DC8E82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88303746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16">
    <w:nsid w:val="4D711FE4"/>
    <w:multiLevelType w:val="hybridMultilevel"/>
    <w:tmpl w:val="32A8ACC2"/>
    <w:lvl w:ilvl="0" w:tplc="80F83D2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033B7"/>
    <w:multiLevelType w:val="hybridMultilevel"/>
    <w:tmpl w:val="66101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131CD6"/>
    <w:multiLevelType w:val="hybridMultilevel"/>
    <w:tmpl w:val="0E260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43193"/>
    <w:multiLevelType w:val="hybridMultilevel"/>
    <w:tmpl w:val="C1628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729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C6F24"/>
    <w:multiLevelType w:val="hybridMultilevel"/>
    <w:tmpl w:val="7C6CC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282A55"/>
    <w:multiLevelType w:val="hybridMultilevel"/>
    <w:tmpl w:val="34B8C60A"/>
    <w:lvl w:ilvl="0" w:tplc="9A8EAB4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D68BE"/>
    <w:multiLevelType w:val="hybridMultilevel"/>
    <w:tmpl w:val="EB14F0A4"/>
    <w:lvl w:ilvl="0" w:tplc="641C07EE">
      <w:start w:val="1"/>
      <w:numFmt w:val="upperRoman"/>
      <w:lvlText w:val="%1."/>
      <w:lvlJc w:val="left"/>
      <w:pPr>
        <w:ind w:left="117" w:hanging="186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2"/>
        <w:szCs w:val="22"/>
      </w:rPr>
    </w:lvl>
    <w:lvl w:ilvl="2" w:tplc="B946484E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4F82C7DC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B712A994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5" w:tplc="23C005F4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6" w:tplc="E3AC02DA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E38606E8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 w:tplc="73A615A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3">
    <w:nsid w:val="7C9234B9"/>
    <w:multiLevelType w:val="hybridMultilevel"/>
    <w:tmpl w:val="9036F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1"/>
  </w:num>
  <w:num w:numId="9">
    <w:abstractNumId w:val="6"/>
  </w:num>
  <w:num w:numId="10">
    <w:abstractNumId w:val="2"/>
  </w:num>
  <w:num w:numId="11">
    <w:abstractNumId w:val="16"/>
  </w:num>
  <w:num w:numId="12">
    <w:abstractNumId w:val="14"/>
  </w:num>
  <w:num w:numId="13">
    <w:abstractNumId w:val="10"/>
  </w:num>
  <w:num w:numId="14">
    <w:abstractNumId w:val="8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13"/>
  </w:num>
  <w:num w:numId="20">
    <w:abstractNumId w:val="15"/>
  </w:num>
  <w:num w:numId="21">
    <w:abstractNumId w:val="22"/>
  </w:num>
  <w:num w:numId="22">
    <w:abstractNumId w:val="19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E3B"/>
    <w:rsid w:val="00175971"/>
    <w:rsid w:val="0032353C"/>
    <w:rsid w:val="00344E3B"/>
    <w:rsid w:val="003509DD"/>
    <w:rsid w:val="003B4B98"/>
    <w:rsid w:val="003D6DA4"/>
    <w:rsid w:val="004032D4"/>
    <w:rsid w:val="00437C54"/>
    <w:rsid w:val="00464191"/>
    <w:rsid w:val="0046692A"/>
    <w:rsid w:val="00475F61"/>
    <w:rsid w:val="004862C0"/>
    <w:rsid w:val="004C0DD8"/>
    <w:rsid w:val="004E6233"/>
    <w:rsid w:val="004F485C"/>
    <w:rsid w:val="0051438B"/>
    <w:rsid w:val="0051629A"/>
    <w:rsid w:val="00527A09"/>
    <w:rsid w:val="005736AB"/>
    <w:rsid w:val="00665B5B"/>
    <w:rsid w:val="007C6D08"/>
    <w:rsid w:val="007D7E81"/>
    <w:rsid w:val="007F2827"/>
    <w:rsid w:val="00853028"/>
    <w:rsid w:val="00886B6C"/>
    <w:rsid w:val="008D01E2"/>
    <w:rsid w:val="0091328C"/>
    <w:rsid w:val="00927759"/>
    <w:rsid w:val="00954B29"/>
    <w:rsid w:val="009624BC"/>
    <w:rsid w:val="009920A4"/>
    <w:rsid w:val="009B77D8"/>
    <w:rsid w:val="00B13FDF"/>
    <w:rsid w:val="00B2689C"/>
    <w:rsid w:val="00B277E1"/>
    <w:rsid w:val="00B5451D"/>
    <w:rsid w:val="00B71A27"/>
    <w:rsid w:val="00B7626B"/>
    <w:rsid w:val="00B84AA3"/>
    <w:rsid w:val="00BC59F9"/>
    <w:rsid w:val="00BE19E3"/>
    <w:rsid w:val="00C01A90"/>
    <w:rsid w:val="00C02709"/>
    <w:rsid w:val="00C508CB"/>
    <w:rsid w:val="00C546AF"/>
    <w:rsid w:val="00C65669"/>
    <w:rsid w:val="00D00C35"/>
    <w:rsid w:val="00D46275"/>
    <w:rsid w:val="00D50ADA"/>
    <w:rsid w:val="00DF7DF6"/>
    <w:rsid w:val="00E20559"/>
    <w:rsid w:val="00E322FC"/>
    <w:rsid w:val="00E871CC"/>
    <w:rsid w:val="00EA6DE8"/>
    <w:rsid w:val="00EB43F7"/>
    <w:rsid w:val="00F22AC1"/>
    <w:rsid w:val="00F25E90"/>
    <w:rsid w:val="00F46BA5"/>
    <w:rsid w:val="00F76FC2"/>
    <w:rsid w:val="00F84540"/>
    <w:rsid w:val="00FA2030"/>
    <w:rsid w:val="00FA5CEC"/>
    <w:rsid w:val="00FB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kstChar">
    <w:name w:val="S_Tekst Char"/>
    <w:basedOn w:val="DefaultParagraphFont"/>
    <w:link w:val="STekst"/>
    <w:locked/>
    <w:rsid w:val="00344E3B"/>
  </w:style>
  <w:style w:type="paragraph" w:customStyle="1" w:styleId="STekst">
    <w:name w:val="S_Tekst"/>
    <w:basedOn w:val="Normal"/>
    <w:link w:val="STekstChar"/>
    <w:rsid w:val="00344E3B"/>
    <w:pPr>
      <w:spacing w:after="120" w:line="240" w:lineRule="auto"/>
      <w:ind w:firstLine="1134"/>
      <w:jc w:val="both"/>
    </w:pPr>
  </w:style>
  <w:style w:type="paragraph" w:styleId="ListParagraph">
    <w:name w:val="List Paragraph"/>
    <w:basedOn w:val="Normal"/>
    <w:uiPriority w:val="34"/>
    <w:qFormat/>
    <w:rsid w:val="00E871C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20A4"/>
    <w:pPr>
      <w:widowControl w:val="0"/>
      <w:spacing w:after="0" w:line="240" w:lineRule="auto"/>
      <w:ind w:left="837" w:hanging="360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920A4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Todorovska</dc:creator>
  <cp:keywords/>
  <dc:description/>
  <cp:lastModifiedBy>User</cp:lastModifiedBy>
  <cp:revision>5</cp:revision>
  <cp:lastPrinted>2022-06-29T13:14:00Z</cp:lastPrinted>
  <dcterms:created xsi:type="dcterms:W3CDTF">2022-05-10T11:11:00Z</dcterms:created>
  <dcterms:modified xsi:type="dcterms:W3CDTF">2022-06-29T13:18:00Z</dcterms:modified>
</cp:coreProperties>
</file>